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BD" w:rsidRPr="009B7799" w:rsidRDefault="001E746D" w:rsidP="005C4C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9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D503F" w:rsidRDefault="00163F7E" w:rsidP="005C4C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220921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End w:id="0"/>
      <w:r w:rsidR="00ED503F" w:rsidRPr="00ED503F">
        <w:rPr>
          <w:rFonts w:ascii="Times New Roman" w:hAnsi="Times New Roman" w:cs="Times New Roman"/>
          <w:b/>
          <w:sz w:val="28"/>
          <w:szCs w:val="28"/>
        </w:rPr>
        <w:t xml:space="preserve">«Развитие межполушарного взаимодействия у детей дошкольного </w:t>
      </w:r>
      <w:r w:rsidR="00220CB5">
        <w:rPr>
          <w:rFonts w:ascii="Times New Roman" w:hAnsi="Times New Roman" w:cs="Times New Roman"/>
          <w:b/>
          <w:sz w:val="28"/>
          <w:szCs w:val="28"/>
        </w:rPr>
        <w:t xml:space="preserve">и младшего школьного </w:t>
      </w:r>
      <w:r w:rsidR="00ED503F" w:rsidRPr="00ED503F">
        <w:rPr>
          <w:rFonts w:ascii="Times New Roman" w:hAnsi="Times New Roman" w:cs="Times New Roman"/>
          <w:b/>
          <w:sz w:val="28"/>
          <w:szCs w:val="28"/>
        </w:rPr>
        <w:t>возраста средствами современных образо</w:t>
      </w:r>
      <w:r w:rsidR="00083E70">
        <w:rPr>
          <w:rFonts w:ascii="Times New Roman" w:hAnsi="Times New Roman" w:cs="Times New Roman"/>
          <w:b/>
          <w:sz w:val="28"/>
          <w:szCs w:val="28"/>
        </w:rPr>
        <w:t>вательных технологий и методик–</w:t>
      </w:r>
      <w:r w:rsidR="00ED503F" w:rsidRPr="00ED503F">
        <w:rPr>
          <w:rFonts w:ascii="Times New Roman" w:hAnsi="Times New Roman" w:cs="Times New Roman"/>
          <w:b/>
          <w:sz w:val="28"/>
          <w:szCs w:val="28"/>
        </w:rPr>
        <w:t>ментальной арифметики, ментальных</w:t>
      </w:r>
      <w:r w:rsidR="00ED503F">
        <w:rPr>
          <w:rFonts w:ascii="Times New Roman" w:hAnsi="Times New Roman" w:cs="Times New Roman"/>
          <w:b/>
          <w:sz w:val="28"/>
          <w:szCs w:val="28"/>
        </w:rPr>
        <w:t xml:space="preserve"> карт,</w:t>
      </w:r>
      <w:r w:rsidR="00ED503F" w:rsidRPr="00ED503F">
        <w:rPr>
          <w:rFonts w:ascii="Times New Roman" w:hAnsi="Times New Roman" w:cs="Times New Roman"/>
          <w:b/>
          <w:sz w:val="28"/>
          <w:szCs w:val="28"/>
        </w:rPr>
        <w:t xml:space="preserve"> образовательной кинезиологии и эйдетики»</w:t>
      </w:r>
    </w:p>
    <w:p w:rsidR="00617BAB" w:rsidRDefault="00617BAB" w:rsidP="005C4C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AB" w:rsidRPr="00617BAB" w:rsidRDefault="00617BAB" w:rsidP="00617BA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B22AC">
        <w:rPr>
          <w:rFonts w:ascii="Times New Roman" w:hAnsi="Times New Roman" w:cs="Times New Roman"/>
          <w:b/>
          <w:sz w:val="28"/>
          <w:szCs w:val="28"/>
        </w:rPr>
        <w:t>роектная 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B22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2AC" w:rsidRPr="00617BAB">
        <w:rPr>
          <w:rFonts w:ascii="Times New Roman" w:hAnsi="Times New Roman" w:cs="Times New Roman"/>
          <w:bCs/>
          <w:sz w:val="28"/>
          <w:szCs w:val="28"/>
        </w:rPr>
        <w:t>МДОУ «Детский сад № 6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B22AC" w:rsidRPr="00617BAB">
        <w:rPr>
          <w:rFonts w:ascii="Times New Roman" w:hAnsi="Times New Roman" w:cs="Times New Roman"/>
          <w:bCs/>
          <w:sz w:val="28"/>
          <w:szCs w:val="28"/>
        </w:rPr>
        <w:t>,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47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471EF8">
        <w:rPr>
          <w:rFonts w:ascii="Times New Roman" w:hAnsi="Times New Roman" w:cs="Times New Roman"/>
          <w:bCs/>
          <w:sz w:val="28"/>
          <w:szCs w:val="28"/>
        </w:rPr>
        <w:t>95</w:t>
      </w:r>
      <w:r w:rsidR="00471EF8">
        <w:rPr>
          <w:rFonts w:ascii="Times New Roman" w:hAnsi="Times New Roman" w:cs="Times New Roman"/>
          <w:bCs/>
          <w:sz w:val="28"/>
          <w:szCs w:val="28"/>
        </w:rPr>
        <w:t>»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>,</w:t>
      </w:r>
      <w:r w:rsidR="00471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102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 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150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5C4CB6" w:rsidRPr="00617BAB">
        <w:rPr>
          <w:rFonts w:ascii="Times New Roman" w:hAnsi="Times New Roman" w:cs="Times New Roman"/>
          <w:bCs/>
          <w:sz w:val="28"/>
          <w:szCs w:val="28"/>
        </w:rPr>
        <w:t>158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C4CB6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CB6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170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174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5C4CB6" w:rsidRPr="00617BAB">
        <w:rPr>
          <w:rFonts w:ascii="Times New Roman" w:hAnsi="Times New Roman" w:cs="Times New Roman"/>
          <w:bCs/>
          <w:sz w:val="28"/>
          <w:szCs w:val="28"/>
        </w:rPr>
        <w:t>192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C4CB6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CB6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211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>МДОУ «Детский сад № 21</w:t>
      </w:r>
      <w:r w:rsidR="00471EF8">
        <w:rPr>
          <w:rFonts w:ascii="Times New Roman" w:hAnsi="Times New Roman" w:cs="Times New Roman"/>
          <w:bCs/>
          <w:sz w:val="28"/>
          <w:szCs w:val="28"/>
        </w:rPr>
        <w:t>2</w:t>
      </w:r>
      <w:r w:rsidR="00471EF8">
        <w:rPr>
          <w:rFonts w:ascii="Times New Roman" w:hAnsi="Times New Roman" w:cs="Times New Roman"/>
          <w:bCs/>
          <w:sz w:val="28"/>
          <w:szCs w:val="28"/>
        </w:rPr>
        <w:t>»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>,</w:t>
      </w:r>
      <w:r w:rsidR="00471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215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 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 xml:space="preserve"> 226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>МДОУ «Детский сад №  22</w:t>
      </w:r>
      <w:r w:rsidR="00471EF8">
        <w:rPr>
          <w:rFonts w:ascii="Times New Roman" w:hAnsi="Times New Roman" w:cs="Times New Roman"/>
          <w:bCs/>
          <w:sz w:val="28"/>
          <w:szCs w:val="28"/>
        </w:rPr>
        <w:t>7</w:t>
      </w:r>
      <w:r w:rsidR="00471EF8">
        <w:rPr>
          <w:rFonts w:ascii="Times New Roman" w:hAnsi="Times New Roman" w:cs="Times New Roman"/>
          <w:bCs/>
          <w:sz w:val="28"/>
          <w:szCs w:val="28"/>
        </w:rPr>
        <w:t>»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>,</w:t>
      </w:r>
      <w:r w:rsidR="00471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 xml:space="preserve"> МДОУ «Детский сад №  22</w:t>
      </w:r>
      <w:r w:rsidR="00471EF8">
        <w:rPr>
          <w:rFonts w:ascii="Times New Roman" w:hAnsi="Times New Roman" w:cs="Times New Roman"/>
          <w:bCs/>
          <w:sz w:val="28"/>
          <w:szCs w:val="28"/>
        </w:rPr>
        <w:t>8</w:t>
      </w:r>
      <w:r w:rsidR="00471EF8">
        <w:rPr>
          <w:rFonts w:ascii="Times New Roman" w:hAnsi="Times New Roman" w:cs="Times New Roman"/>
          <w:bCs/>
          <w:sz w:val="28"/>
          <w:szCs w:val="28"/>
        </w:rPr>
        <w:t>»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>,</w:t>
      </w:r>
      <w:r w:rsidR="00471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</w:t>
      </w:r>
      <w:r w:rsidR="00F14B1C" w:rsidRPr="00617BAB">
        <w:rPr>
          <w:rFonts w:ascii="Times New Roman" w:hAnsi="Times New Roman" w:cs="Times New Roman"/>
          <w:bCs/>
          <w:sz w:val="28"/>
          <w:szCs w:val="28"/>
        </w:rPr>
        <w:t>231</w:t>
      </w:r>
      <w:r w:rsidR="00220CB5" w:rsidRPr="00617BAB"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CB5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>МДОУ «Детский сад № 23</w:t>
      </w:r>
      <w:r w:rsidR="00471EF8">
        <w:rPr>
          <w:rFonts w:ascii="Times New Roman" w:hAnsi="Times New Roman" w:cs="Times New Roman"/>
          <w:bCs/>
          <w:sz w:val="28"/>
          <w:szCs w:val="28"/>
        </w:rPr>
        <w:t>5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>»,</w:t>
      </w:r>
      <w:r w:rsidR="00471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EF8" w:rsidRPr="0061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CB5" w:rsidRPr="00617BAB">
        <w:rPr>
          <w:rFonts w:ascii="Times New Roman" w:hAnsi="Times New Roman" w:cs="Times New Roman"/>
          <w:bCs/>
          <w:sz w:val="28"/>
          <w:szCs w:val="28"/>
        </w:rPr>
        <w:t>МОУ «Средняя школа № 2» г. Ярославля</w:t>
      </w:r>
      <w:r w:rsidR="00322EBE" w:rsidRPr="00617B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7BAB" w:rsidRDefault="00617BAB" w:rsidP="00617BA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B22AC" w:rsidRPr="00617BAB" w:rsidRDefault="00322EBE" w:rsidP="00617BA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  -</w:t>
      </w:r>
      <w:proofErr w:type="gramEnd"/>
      <w:r w:rsidRPr="00322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BAB">
        <w:rPr>
          <w:rFonts w:ascii="Times New Roman" w:hAnsi="Times New Roman" w:cs="Times New Roman"/>
          <w:bCs/>
          <w:sz w:val="28"/>
          <w:szCs w:val="28"/>
        </w:rPr>
        <w:t>Шкатова</w:t>
      </w:r>
      <w:proofErr w:type="spellEnd"/>
      <w:r w:rsidRPr="00617BAB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617BAB">
        <w:rPr>
          <w:rFonts w:ascii="Times New Roman" w:hAnsi="Times New Roman" w:cs="Times New Roman"/>
          <w:bCs/>
          <w:sz w:val="28"/>
          <w:szCs w:val="28"/>
        </w:rPr>
        <w:t xml:space="preserve">атьяна </w:t>
      </w:r>
      <w:r w:rsidRPr="00617BAB">
        <w:rPr>
          <w:rFonts w:ascii="Times New Roman" w:hAnsi="Times New Roman" w:cs="Times New Roman"/>
          <w:bCs/>
          <w:sz w:val="28"/>
          <w:szCs w:val="28"/>
        </w:rPr>
        <w:t>Г</w:t>
      </w:r>
      <w:r w:rsidR="00617BAB">
        <w:rPr>
          <w:rFonts w:ascii="Times New Roman" w:hAnsi="Times New Roman" w:cs="Times New Roman"/>
          <w:bCs/>
          <w:sz w:val="28"/>
          <w:szCs w:val="28"/>
        </w:rPr>
        <w:t>еннадьевна,</w:t>
      </w:r>
      <w:r w:rsidRPr="00617BAB">
        <w:rPr>
          <w:rFonts w:ascii="Times New Roman" w:hAnsi="Times New Roman" w:cs="Times New Roman"/>
          <w:bCs/>
          <w:sz w:val="28"/>
          <w:szCs w:val="28"/>
        </w:rPr>
        <w:t xml:space="preserve"> кандидат педагогических наук, доцент</w:t>
      </w:r>
      <w:r w:rsidR="00617BA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2EBE" w:rsidRPr="00617BAB" w:rsidRDefault="00322EBE" w:rsidP="00617BA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D503F" w:rsidRDefault="00ED503F" w:rsidP="005C4C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AC" w:rsidRPr="00E1022D" w:rsidRDefault="006B22AC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22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6B22AC" w:rsidRPr="0000183B" w:rsidRDefault="006B22AC" w:rsidP="005C4CB6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183B">
        <w:rPr>
          <w:color w:val="000000"/>
          <w:sz w:val="28"/>
          <w:szCs w:val="28"/>
        </w:rPr>
        <w:t>На современном этапе модернизации образования, в связи с введением в действие образовательных стандартов, возникла необходимость обновления и повышения качества дошкольного образования, что в свою очередь требует новых профессиональных компетенций педагогических работников</w:t>
      </w:r>
      <w:r w:rsidRPr="0000183B">
        <w:rPr>
          <w:sz w:val="28"/>
          <w:szCs w:val="28"/>
        </w:rPr>
        <w:t xml:space="preserve">.  </w:t>
      </w:r>
    </w:p>
    <w:p w:rsidR="006B22AC" w:rsidRPr="00E1022D" w:rsidRDefault="006B22AC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22D">
        <w:rPr>
          <w:rFonts w:ascii="Times New Roman" w:hAnsi="Times New Roman" w:cs="Times New Roman"/>
          <w:sz w:val="28"/>
          <w:szCs w:val="28"/>
        </w:rPr>
        <w:t xml:space="preserve">Успешность обучения детей во многом зависит от своевременного развития межполушарных связей. (А.Р.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1022D">
        <w:rPr>
          <w:rFonts w:ascii="Times New Roman" w:hAnsi="Times New Roman" w:cs="Times New Roman"/>
          <w:sz w:val="28"/>
          <w:szCs w:val="28"/>
        </w:rPr>
        <w:t>, Л.С. Цветкова, М.М. Кольцова и др.)  Межполушарное взаимодействие необходимо для координации работы мозга и передачи информации из одного полушария в другое</w:t>
      </w:r>
    </w:p>
    <w:p w:rsidR="006B22AC" w:rsidRPr="00E1022D" w:rsidRDefault="006B22AC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22D">
        <w:rPr>
          <w:rFonts w:ascii="Times New Roman" w:hAnsi="Times New Roman" w:cs="Times New Roman"/>
          <w:sz w:val="28"/>
          <w:szCs w:val="28"/>
        </w:rPr>
        <w:t xml:space="preserve">Ребенок поначалу является ярко выраженным правополушарным существом, но постепенно начинает подключаться левое полушарие, а к началу школьного обучения функции полушарной </w:t>
      </w:r>
      <w:r w:rsidR="00A9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ассимметрии</w:t>
      </w:r>
      <w:proofErr w:type="spellEnd"/>
      <w:r w:rsidRPr="00E1022D">
        <w:rPr>
          <w:rFonts w:ascii="Times New Roman" w:hAnsi="Times New Roman" w:cs="Times New Roman"/>
          <w:sz w:val="28"/>
          <w:szCs w:val="28"/>
        </w:rPr>
        <w:t xml:space="preserve"> становятся более </w:t>
      </w:r>
      <w:r w:rsidRPr="00E1022D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обозначенными (А.Р.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1022D">
        <w:rPr>
          <w:rFonts w:ascii="Times New Roman" w:hAnsi="Times New Roman" w:cs="Times New Roman"/>
          <w:sz w:val="28"/>
          <w:szCs w:val="28"/>
        </w:rPr>
        <w:t xml:space="preserve">, А.Л. Сиротюк,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М.Шичида</w:t>
      </w:r>
      <w:proofErr w:type="spellEnd"/>
      <w:r w:rsidRPr="00E1022D">
        <w:rPr>
          <w:rFonts w:ascii="Times New Roman" w:hAnsi="Times New Roman" w:cs="Times New Roman"/>
          <w:sz w:val="28"/>
          <w:szCs w:val="28"/>
        </w:rPr>
        <w:t xml:space="preserve"> и др.) Современная цивилизация преимущественно левополушарная, все обучение в нашей культуре ориентировано на людей с доминирующим левым полушарием. Специалисты по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нейропедагогике</w:t>
      </w:r>
      <w:proofErr w:type="spellEnd"/>
      <w:r w:rsidR="000C493B">
        <w:rPr>
          <w:rFonts w:ascii="Times New Roman" w:hAnsi="Times New Roman" w:cs="Times New Roman"/>
          <w:sz w:val="28"/>
          <w:szCs w:val="28"/>
        </w:rPr>
        <w:t xml:space="preserve"> </w:t>
      </w:r>
      <w:r w:rsidRPr="00E1022D">
        <w:rPr>
          <w:rFonts w:ascii="Times New Roman" w:hAnsi="Times New Roman" w:cs="Times New Roman"/>
          <w:sz w:val="28"/>
          <w:szCs w:val="28"/>
        </w:rPr>
        <w:t xml:space="preserve">называют отсутствие согласованной работы и синхронного взаимодействия полушарий головного мозга основной причиной трудностей в развитии познавательных процессов младших школьников (Т.П.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Pr="00E1022D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Таугот</w:t>
      </w:r>
      <w:proofErr w:type="spellEnd"/>
      <w:r w:rsidRPr="00E1022D">
        <w:rPr>
          <w:rFonts w:ascii="Times New Roman" w:hAnsi="Times New Roman" w:cs="Times New Roman"/>
          <w:sz w:val="28"/>
          <w:szCs w:val="28"/>
        </w:rPr>
        <w:t>, А.Л. Сиротюк и др.)</w:t>
      </w:r>
    </w:p>
    <w:p w:rsidR="006B22AC" w:rsidRPr="00E1022D" w:rsidRDefault="006B22AC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22D">
        <w:rPr>
          <w:rFonts w:ascii="Times New Roman" w:hAnsi="Times New Roman" w:cs="Times New Roman"/>
          <w:sz w:val="28"/>
          <w:szCs w:val="28"/>
        </w:rPr>
        <w:t xml:space="preserve">Сензитивный период для развития межполушарного взаимодействия приходится на дошкольный возраст, когда кора полушарий головного мозга еще не окончательно сформирована. (А.Р.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1022D">
        <w:rPr>
          <w:rFonts w:ascii="Times New Roman" w:hAnsi="Times New Roman" w:cs="Times New Roman"/>
          <w:sz w:val="28"/>
          <w:szCs w:val="28"/>
        </w:rPr>
        <w:t xml:space="preserve">, Л.С. Цветкова, М.М. Кольцова и др.). Таким образом, если в дошкольном возрасте осуществлять </w:t>
      </w:r>
      <w:proofErr w:type="spellStart"/>
      <w:r w:rsidRPr="00E1022D">
        <w:rPr>
          <w:rFonts w:ascii="Times New Roman" w:hAnsi="Times New Roman" w:cs="Times New Roman"/>
          <w:sz w:val="28"/>
          <w:szCs w:val="28"/>
        </w:rPr>
        <w:t>двуполушарный</w:t>
      </w:r>
      <w:proofErr w:type="spellEnd"/>
      <w:r w:rsidRPr="00E1022D">
        <w:rPr>
          <w:rFonts w:ascii="Times New Roman" w:hAnsi="Times New Roman" w:cs="Times New Roman"/>
          <w:sz w:val="28"/>
          <w:szCs w:val="28"/>
        </w:rPr>
        <w:t xml:space="preserve"> подход к образованию, проводить целенаправленную работу по развитию межполушарных связей, это улучшит работу нервной системы детей за счет развития нервных связей между двумя долями мозга, что в свою очередь будет являться необходимым условием для более успешного освоения воспитанниками целевых ориентиров дошкольного образования.</w:t>
      </w:r>
    </w:p>
    <w:p w:rsidR="000076B3" w:rsidRPr="00411E3A" w:rsidRDefault="00CC5446" w:rsidP="005C4CB6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446">
        <w:rPr>
          <w:rFonts w:ascii="Times New Roman" w:hAnsi="Times New Roman" w:cs="Times New Roman"/>
          <w:sz w:val="28"/>
          <w:szCs w:val="28"/>
        </w:rPr>
        <w:t xml:space="preserve">Реализация проекта направлена на решение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C5446">
        <w:rPr>
          <w:rFonts w:ascii="Times New Roman" w:hAnsi="Times New Roman" w:cs="Times New Roman"/>
          <w:sz w:val="28"/>
          <w:szCs w:val="28"/>
        </w:rPr>
        <w:t>приоритетн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C5446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C5446">
        <w:rPr>
          <w:rFonts w:ascii="Times New Roman" w:hAnsi="Times New Roman" w:cs="Times New Roman"/>
          <w:sz w:val="28"/>
          <w:szCs w:val="28"/>
        </w:rPr>
        <w:t>инновационной деятельности в муниципальной системе образования г. Ярославля</w:t>
      </w:r>
      <w:r w:rsidRPr="00CB7B54">
        <w:rPr>
          <w:rFonts w:ascii="Times New Roman" w:hAnsi="Times New Roman" w:cs="Times New Roman"/>
          <w:sz w:val="28"/>
          <w:szCs w:val="28"/>
        </w:rPr>
        <w:t>:</w:t>
      </w:r>
      <w:r w:rsidR="00220CB5">
        <w:rPr>
          <w:rFonts w:ascii="Times New Roman" w:hAnsi="Times New Roman" w:cs="Times New Roman"/>
          <w:sz w:val="28"/>
          <w:szCs w:val="28"/>
        </w:rPr>
        <w:t xml:space="preserve"> </w:t>
      </w:r>
      <w:r w:rsidRPr="00CB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взаимодействие образовательных учреждений;</w:t>
      </w:r>
      <w:r w:rsidR="00CB7B54" w:rsidRPr="00CB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современных </w:t>
      </w:r>
      <w:r w:rsidR="00EC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CB7B54" w:rsidRPr="00CB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2D6E39" w:rsidRDefault="002D6E39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</w:p>
    <w:p w:rsidR="00E1022D" w:rsidRPr="00E1022D" w:rsidRDefault="00E1022D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будет осуществляться с а</w:t>
      </w:r>
      <w:r w:rsidR="000B2F74">
        <w:rPr>
          <w:rFonts w:ascii="Times New Roman" w:hAnsi="Times New Roman" w:cs="Times New Roman"/>
          <w:sz w:val="28"/>
          <w:szCs w:val="28"/>
        </w:rPr>
        <w:t>вгуст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6E39">
        <w:rPr>
          <w:rFonts w:ascii="Times New Roman" w:hAnsi="Times New Roman" w:cs="Times New Roman"/>
          <w:sz w:val="28"/>
          <w:szCs w:val="28"/>
        </w:rPr>
        <w:t xml:space="preserve"> 201</w:t>
      </w:r>
      <w:r w:rsidR="000076B3">
        <w:rPr>
          <w:rFonts w:ascii="Times New Roman" w:hAnsi="Times New Roman" w:cs="Times New Roman"/>
          <w:sz w:val="28"/>
          <w:szCs w:val="28"/>
        </w:rPr>
        <w:t>9</w:t>
      </w:r>
      <w:r w:rsidR="002D6E3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11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11E3A">
        <w:rPr>
          <w:rFonts w:ascii="Times New Roman" w:hAnsi="Times New Roman" w:cs="Times New Roman"/>
          <w:sz w:val="28"/>
          <w:szCs w:val="28"/>
        </w:rPr>
        <w:t xml:space="preserve"> </w:t>
      </w:r>
      <w:r w:rsidR="000B2F74">
        <w:rPr>
          <w:rFonts w:ascii="Times New Roman" w:hAnsi="Times New Roman" w:cs="Times New Roman"/>
          <w:sz w:val="28"/>
          <w:szCs w:val="28"/>
        </w:rPr>
        <w:t>май</w:t>
      </w:r>
      <w:r w:rsidR="00411E3A">
        <w:rPr>
          <w:rFonts w:ascii="Times New Roman" w:hAnsi="Times New Roman" w:cs="Times New Roman"/>
          <w:sz w:val="28"/>
          <w:szCs w:val="28"/>
        </w:rPr>
        <w:t xml:space="preserve"> </w:t>
      </w:r>
      <w:r w:rsidR="00483B20" w:rsidRPr="00483B20">
        <w:rPr>
          <w:rFonts w:ascii="Times New Roman" w:hAnsi="Times New Roman" w:cs="Times New Roman"/>
          <w:sz w:val="28"/>
          <w:szCs w:val="28"/>
        </w:rPr>
        <w:t>20</w:t>
      </w:r>
      <w:r w:rsidR="00891DAD" w:rsidRPr="00483B20">
        <w:rPr>
          <w:rFonts w:ascii="Times New Roman" w:hAnsi="Times New Roman" w:cs="Times New Roman"/>
          <w:sz w:val="28"/>
          <w:szCs w:val="28"/>
        </w:rPr>
        <w:t>2</w:t>
      </w:r>
      <w:r w:rsidR="000B2F74">
        <w:rPr>
          <w:rFonts w:ascii="Times New Roman" w:hAnsi="Times New Roman" w:cs="Times New Roman"/>
          <w:sz w:val="28"/>
          <w:szCs w:val="28"/>
        </w:rPr>
        <w:t>0</w:t>
      </w:r>
      <w:r w:rsidR="00483B20" w:rsidRPr="00483B2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83B20" w:rsidRPr="00483B20">
        <w:rPr>
          <w:rFonts w:ascii="Times New Roman" w:hAnsi="Times New Roman" w:cs="Times New Roman"/>
          <w:sz w:val="28"/>
          <w:szCs w:val="28"/>
        </w:rPr>
        <w:t>.</w:t>
      </w:r>
      <w:r w:rsidR="00411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072F">
        <w:rPr>
          <w:rFonts w:ascii="Times New Roman" w:hAnsi="Times New Roman" w:cs="Times New Roman"/>
          <w:sz w:val="28"/>
          <w:szCs w:val="28"/>
        </w:rPr>
        <w:t>ланируется продолжение</w:t>
      </w:r>
      <w:r w:rsidR="00411E3A">
        <w:rPr>
          <w:rFonts w:ascii="Times New Roman" w:hAnsi="Times New Roman" w:cs="Times New Roman"/>
          <w:sz w:val="28"/>
          <w:szCs w:val="28"/>
        </w:rPr>
        <w:t xml:space="preserve"> </w:t>
      </w:r>
      <w:r w:rsidR="001460B4">
        <w:rPr>
          <w:rFonts w:ascii="Times New Roman" w:hAnsi="Times New Roman" w:cs="Times New Roman"/>
          <w:sz w:val="28"/>
          <w:szCs w:val="28"/>
        </w:rPr>
        <w:t>инновационного проекта в течение последующих двух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493B">
        <w:rPr>
          <w:rFonts w:ascii="Times New Roman" w:hAnsi="Times New Roman" w:cs="Times New Roman"/>
          <w:sz w:val="28"/>
          <w:szCs w:val="28"/>
        </w:rPr>
        <w:t xml:space="preserve"> </w:t>
      </w:r>
      <w:r w:rsidR="001460B4" w:rsidRPr="00E1022D">
        <w:rPr>
          <w:rFonts w:ascii="Times New Roman" w:hAnsi="Times New Roman" w:cs="Times New Roman"/>
          <w:sz w:val="28"/>
          <w:szCs w:val="28"/>
        </w:rPr>
        <w:t xml:space="preserve">(Приложение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bookmarkStart w:id="1" w:name="_Hlk8660422"/>
      <w:r w:rsidRPr="00E1022D"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 w:rsidRPr="00E1022D">
        <w:rPr>
          <w:rFonts w:ascii="Times New Roman" w:hAnsi="Times New Roman" w:cs="Times New Roman"/>
          <w:sz w:val="28"/>
          <w:szCs w:val="28"/>
        </w:rPr>
        <w:t xml:space="preserve"> карта по реализации проекта «Развитие межполушарного взаимодействия у детей дошкольного </w:t>
      </w:r>
      <w:r w:rsidR="00322EBE">
        <w:rPr>
          <w:rFonts w:ascii="Times New Roman" w:hAnsi="Times New Roman" w:cs="Times New Roman"/>
          <w:sz w:val="28"/>
          <w:szCs w:val="28"/>
        </w:rPr>
        <w:t>и младшего школьного возраста</w:t>
      </w:r>
      <w:r w:rsidRPr="00E1022D">
        <w:rPr>
          <w:rFonts w:ascii="Times New Roman" w:hAnsi="Times New Roman" w:cs="Times New Roman"/>
          <w:sz w:val="28"/>
          <w:szCs w:val="28"/>
        </w:rPr>
        <w:t xml:space="preserve"> средствами современных образовательных технологий и методик– ментальной арифметики, ментальных образовательной кинезиологии и эйдетики» на 2020-2022 годы)</w:t>
      </w:r>
    </w:p>
    <w:bookmarkEnd w:id="1"/>
    <w:p w:rsidR="00483B20" w:rsidRPr="00E1022D" w:rsidRDefault="00A27C81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022D">
        <w:rPr>
          <w:rFonts w:ascii="Times New Roman" w:hAnsi="Times New Roman" w:cs="Times New Roman"/>
          <w:b/>
          <w:sz w:val="28"/>
          <w:szCs w:val="28"/>
        </w:rPr>
        <w:t>Проблемное поле:</w:t>
      </w:r>
    </w:p>
    <w:p w:rsidR="00E10B0B" w:rsidRPr="00E1022D" w:rsidRDefault="004C56EB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22D">
        <w:rPr>
          <w:rFonts w:ascii="Times New Roman" w:hAnsi="Times New Roman" w:cs="Times New Roman"/>
          <w:sz w:val="28"/>
          <w:szCs w:val="28"/>
        </w:rPr>
        <w:lastRenderedPageBreak/>
        <w:t xml:space="preserve">В эпоху компьютеризации и </w:t>
      </w:r>
      <w:r w:rsidR="00483B20" w:rsidRPr="00E1022D">
        <w:rPr>
          <w:rFonts w:ascii="Times New Roman" w:hAnsi="Times New Roman" w:cs="Times New Roman"/>
          <w:sz w:val="28"/>
          <w:szCs w:val="28"/>
        </w:rPr>
        <w:t xml:space="preserve">широкого применения </w:t>
      </w:r>
      <w:r w:rsidRPr="00E1022D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483B20" w:rsidRPr="00E1022D">
        <w:rPr>
          <w:rFonts w:ascii="Times New Roman" w:hAnsi="Times New Roman" w:cs="Times New Roman"/>
          <w:sz w:val="28"/>
          <w:szCs w:val="28"/>
        </w:rPr>
        <w:t>информационно- коммуникационных технологий</w:t>
      </w:r>
      <w:r w:rsidRPr="00E1022D">
        <w:rPr>
          <w:rFonts w:ascii="Times New Roman" w:hAnsi="Times New Roman" w:cs="Times New Roman"/>
          <w:sz w:val="28"/>
          <w:szCs w:val="28"/>
        </w:rPr>
        <w:t xml:space="preserve"> встает вопрос о развитии </w:t>
      </w:r>
      <w:r w:rsidR="00FA5E8D" w:rsidRPr="00E1022D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E1022D">
        <w:rPr>
          <w:rFonts w:ascii="Times New Roman" w:hAnsi="Times New Roman" w:cs="Times New Roman"/>
          <w:sz w:val="28"/>
          <w:szCs w:val="28"/>
        </w:rPr>
        <w:t>образности</w:t>
      </w:r>
      <w:r w:rsidR="00FA5E8D" w:rsidRPr="00E1022D">
        <w:rPr>
          <w:rFonts w:ascii="Times New Roman" w:hAnsi="Times New Roman" w:cs="Times New Roman"/>
          <w:sz w:val="28"/>
          <w:szCs w:val="28"/>
        </w:rPr>
        <w:t xml:space="preserve"> и творческого начала</w:t>
      </w:r>
      <w:r w:rsidRPr="00E1022D">
        <w:rPr>
          <w:rFonts w:ascii="Times New Roman" w:hAnsi="Times New Roman" w:cs="Times New Roman"/>
          <w:sz w:val="28"/>
          <w:szCs w:val="28"/>
        </w:rPr>
        <w:t xml:space="preserve">. </w:t>
      </w:r>
      <w:r w:rsidR="00E10B0B" w:rsidRPr="00E1022D">
        <w:rPr>
          <w:rFonts w:ascii="Times New Roman" w:hAnsi="Times New Roman" w:cs="Times New Roman"/>
          <w:sz w:val="28"/>
          <w:szCs w:val="28"/>
        </w:rPr>
        <w:t>Тамара Петровна</w:t>
      </w:r>
      <w:r w:rsidR="000C4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5E8D" w:rsidRPr="00E1022D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="00E10B0B" w:rsidRPr="00E1022D">
        <w:t xml:space="preserve">  -</w:t>
      </w:r>
      <w:proofErr w:type="gramEnd"/>
      <w:r w:rsidR="00322EBE">
        <w:t xml:space="preserve"> </w:t>
      </w:r>
      <w:r w:rsidR="00E10B0B" w:rsidRPr="00E1022D">
        <w:rPr>
          <w:rFonts w:ascii="Times New Roman" w:hAnsi="Times New Roman" w:cs="Times New Roman"/>
          <w:sz w:val="28"/>
          <w:szCs w:val="28"/>
        </w:rPr>
        <w:t>нейропсихолог, профессор Института образования взрослых Российской академии образования, утверждает:</w:t>
      </w:r>
      <w:r w:rsidR="00FA5E8D" w:rsidRPr="00E1022D">
        <w:rPr>
          <w:rFonts w:ascii="Times New Roman" w:hAnsi="Times New Roman" w:cs="Times New Roman"/>
          <w:sz w:val="28"/>
          <w:szCs w:val="28"/>
        </w:rPr>
        <w:t xml:space="preserve"> «Исчезают право</w:t>
      </w:r>
      <w:r w:rsidR="000C4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E8D" w:rsidRPr="00E1022D">
        <w:rPr>
          <w:rFonts w:ascii="Times New Roman" w:hAnsi="Times New Roman" w:cs="Times New Roman"/>
          <w:sz w:val="28"/>
          <w:szCs w:val="28"/>
        </w:rPr>
        <w:t>полушарники</w:t>
      </w:r>
      <w:proofErr w:type="spellEnd"/>
      <w:r w:rsidR="00FA5E8D" w:rsidRPr="00E1022D">
        <w:rPr>
          <w:rFonts w:ascii="Times New Roman" w:hAnsi="Times New Roman" w:cs="Times New Roman"/>
          <w:sz w:val="28"/>
          <w:szCs w:val="28"/>
        </w:rPr>
        <w:t xml:space="preserve"> — генераторы идей. Вопрос стоит серьезно: надо спасать нацию».</w:t>
      </w:r>
      <w:r w:rsidR="00322EBE">
        <w:rPr>
          <w:rFonts w:ascii="Times New Roman" w:hAnsi="Times New Roman" w:cs="Times New Roman"/>
          <w:sz w:val="28"/>
          <w:szCs w:val="28"/>
        </w:rPr>
        <w:t xml:space="preserve"> </w:t>
      </w:r>
      <w:r w:rsidRPr="00E1022D">
        <w:rPr>
          <w:rFonts w:ascii="Times New Roman" w:hAnsi="Times New Roman" w:cs="Times New Roman"/>
          <w:sz w:val="28"/>
          <w:szCs w:val="28"/>
        </w:rPr>
        <w:t xml:space="preserve">До сих пор многие специалисты переоценивают роль левого полушария и мыслительной деятельности ребенка. </w:t>
      </w:r>
      <w:r w:rsidR="00E60BF8" w:rsidRPr="00E1022D">
        <w:rPr>
          <w:rFonts w:ascii="Times New Roman" w:hAnsi="Times New Roman" w:cs="Times New Roman"/>
          <w:sz w:val="28"/>
          <w:szCs w:val="28"/>
        </w:rPr>
        <w:t xml:space="preserve">Родители и педагоги не всегда проявляют интерес к быстро прогрессирующим исследованиям человеческого мозга. Современная психолого-педагогическая наука предлагает множество игр и упражнений, направленных на восстановление связи и баланса между левым и правым полушариями. Однако, они редко используются педагогами </w:t>
      </w:r>
      <w:r w:rsidR="00180FE5" w:rsidRPr="00E1022D">
        <w:rPr>
          <w:rFonts w:ascii="Times New Roman" w:hAnsi="Times New Roman" w:cs="Times New Roman"/>
          <w:sz w:val="28"/>
          <w:szCs w:val="28"/>
        </w:rPr>
        <w:t>ОУ</w:t>
      </w:r>
      <w:r w:rsidR="00E60BF8" w:rsidRPr="00E1022D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в силу ряда причин:  низкой мотивации к самообразованию, страха перед новыми технологиями, профессио</w:t>
      </w:r>
      <w:r w:rsidR="00067C33" w:rsidRPr="00E1022D">
        <w:rPr>
          <w:rFonts w:ascii="Times New Roman" w:hAnsi="Times New Roman" w:cs="Times New Roman"/>
          <w:sz w:val="28"/>
          <w:szCs w:val="28"/>
        </w:rPr>
        <w:t>н</w:t>
      </w:r>
      <w:r w:rsidR="00E60BF8" w:rsidRPr="00E1022D">
        <w:rPr>
          <w:rFonts w:ascii="Times New Roman" w:hAnsi="Times New Roman" w:cs="Times New Roman"/>
          <w:sz w:val="28"/>
          <w:szCs w:val="28"/>
        </w:rPr>
        <w:t>ального выгорания и т.п.</w:t>
      </w:r>
      <w:r w:rsidR="005C4CB6">
        <w:rPr>
          <w:rFonts w:ascii="Times New Roman" w:hAnsi="Times New Roman" w:cs="Times New Roman"/>
          <w:sz w:val="28"/>
          <w:szCs w:val="28"/>
        </w:rPr>
        <w:t xml:space="preserve"> </w:t>
      </w:r>
      <w:r w:rsidR="00E1022D" w:rsidRPr="00E1022D">
        <w:rPr>
          <w:rFonts w:ascii="Times New Roman" w:hAnsi="Times New Roman" w:cs="Times New Roman"/>
          <w:sz w:val="28"/>
          <w:szCs w:val="28"/>
        </w:rPr>
        <w:t>Успешность работы педагога во многом зависит от его способности грамотно и эффективно организовать образовательную деятельность с применением средств и приемов развития межполушарного взаимодействия у детей, что говорит о необходимости повышения профессиональной компетентности педагогов.</w:t>
      </w:r>
    </w:p>
    <w:p w:rsidR="00FA5E8D" w:rsidRPr="00E1022D" w:rsidRDefault="004C56EB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22D">
        <w:rPr>
          <w:rFonts w:ascii="Times New Roman" w:hAnsi="Times New Roman" w:cs="Times New Roman"/>
          <w:sz w:val="28"/>
          <w:szCs w:val="28"/>
        </w:rPr>
        <w:t>Зачастую, взрослые создают ограниченную, с точки зрения двуполушарного развития, развивающую среду</w:t>
      </w:r>
      <w:r w:rsidR="00FA5E8D" w:rsidRPr="00E1022D">
        <w:rPr>
          <w:rFonts w:ascii="Times New Roman" w:hAnsi="Times New Roman" w:cs="Times New Roman"/>
          <w:sz w:val="28"/>
          <w:szCs w:val="28"/>
        </w:rPr>
        <w:t>.</w:t>
      </w:r>
      <w:r w:rsidR="000C493B">
        <w:rPr>
          <w:rFonts w:ascii="Times New Roman" w:hAnsi="Times New Roman" w:cs="Times New Roman"/>
          <w:sz w:val="28"/>
          <w:szCs w:val="28"/>
        </w:rPr>
        <w:t xml:space="preserve"> </w:t>
      </w:r>
      <w:r w:rsidR="004300CE" w:rsidRPr="00E1022D">
        <w:rPr>
          <w:rFonts w:ascii="Times New Roman" w:hAnsi="Times New Roman" w:cs="Times New Roman"/>
          <w:sz w:val="28"/>
          <w:szCs w:val="28"/>
        </w:rPr>
        <w:t>Приобретая игр</w:t>
      </w:r>
      <w:r w:rsidR="00483B20" w:rsidRPr="00E1022D">
        <w:rPr>
          <w:rFonts w:ascii="Times New Roman" w:hAnsi="Times New Roman" w:cs="Times New Roman"/>
          <w:sz w:val="28"/>
          <w:szCs w:val="28"/>
        </w:rPr>
        <w:t>овой материал</w:t>
      </w:r>
      <w:r w:rsidR="004300CE" w:rsidRPr="00E1022D">
        <w:rPr>
          <w:rFonts w:ascii="Times New Roman" w:hAnsi="Times New Roman" w:cs="Times New Roman"/>
          <w:sz w:val="28"/>
          <w:szCs w:val="28"/>
        </w:rPr>
        <w:t xml:space="preserve">, </w:t>
      </w:r>
      <w:r w:rsidR="00483B20" w:rsidRPr="00E1022D">
        <w:rPr>
          <w:rFonts w:ascii="Times New Roman" w:hAnsi="Times New Roman" w:cs="Times New Roman"/>
          <w:sz w:val="28"/>
          <w:szCs w:val="28"/>
        </w:rPr>
        <w:t>родители</w:t>
      </w:r>
      <w:r w:rsidR="00322EBE">
        <w:rPr>
          <w:rFonts w:ascii="Times New Roman" w:hAnsi="Times New Roman" w:cs="Times New Roman"/>
          <w:sz w:val="28"/>
          <w:szCs w:val="28"/>
        </w:rPr>
        <w:t xml:space="preserve"> </w:t>
      </w:r>
      <w:r w:rsidR="00483B20" w:rsidRPr="00E1022D">
        <w:rPr>
          <w:rFonts w:ascii="Times New Roman" w:hAnsi="Times New Roman" w:cs="Times New Roman"/>
          <w:sz w:val="28"/>
          <w:szCs w:val="28"/>
        </w:rPr>
        <w:t>выбирают</w:t>
      </w:r>
      <w:r w:rsidR="00CC6376" w:rsidRPr="00E1022D">
        <w:rPr>
          <w:rFonts w:ascii="Times New Roman" w:hAnsi="Times New Roman" w:cs="Times New Roman"/>
          <w:sz w:val="28"/>
          <w:szCs w:val="28"/>
        </w:rPr>
        <w:t xml:space="preserve"> гаджеты, электронные игры</w:t>
      </w:r>
      <w:r w:rsidR="00FA5E8D" w:rsidRPr="00E1022D">
        <w:rPr>
          <w:rFonts w:ascii="Times New Roman" w:hAnsi="Times New Roman" w:cs="Times New Roman"/>
          <w:sz w:val="28"/>
          <w:szCs w:val="28"/>
        </w:rPr>
        <w:t>, а также</w:t>
      </w:r>
      <w:r w:rsidR="005C4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0CE" w:rsidRPr="00E1022D">
        <w:rPr>
          <w:rFonts w:ascii="Times New Roman" w:hAnsi="Times New Roman" w:cs="Times New Roman"/>
          <w:sz w:val="28"/>
          <w:szCs w:val="28"/>
        </w:rPr>
        <w:t>малофункциональны</w:t>
      </w:r>
      <w:r w:rsidR="00483B20" w:rsidRPr="00E1022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300CE" w:rsidRPr="00E1022D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483B20" w:rsidRPr="00E1022D">
        <w:rPr>
          <w:rFonts w:ascii="Times New Roman" w:hAnsi="Times New Roman" w:cs="Times New Roman"/>
          <w:sz w:val="28"/>
          <w:szCs w:val="28"/>
        </w:rPr>
        <w:t>и со строго заданными функциями</w:t>
      </w:r>
      <w:r w:rsidR="004300CE" w:rsidRPr="00E1022D">
        <w:rPr>
          <w:rFonts w:ascii="Times New Roman" w:hAnsi="Times New Roman" w:cs="Times New Roman"/>
          <w:sz w:val="28"/>
          <w:szCs w:val="28"/>
        </w:rPr>
        <w:t>.</w:t>
      </w:r>
      <w:r w:rsidR="00322EBE">
        <w:rPr>
          <w:rFonts w:ascii="Times New Roman" w:hAnsi="Times New Roman" w:cs="Times New Roman"/>
          <w:sz w:val="28"/>
          <w:szCs w:val="28"/>
        </w:rPr>
        <w:t xml:space="preserve"> </w:t>
      </w:r>
      <w:r w:rsidR="00D57D27" w:rsidRPr="00E1022D">
        <w:rPr>
          <w:rFonts w:ascii="Times New Roman" w:hAnsi="Times New Roman" w:cs="Times New Roman"/>
          <w:sz w:val="28"/>
          <w:szCs w:val="28"/>
        </w:rPr>
        <w:t>В связи с насыщением рынка детских товаров</w:t>
      </w:r>
      <w:r w:rsidR="00FA5E8D" w:rsidRPr="00E1022D">
        <w:rPr>
          <w:rFonts w:ascii="Times New Roman" w:hAnsi="Times New Roman" w:cs="Times New Roman"/>
          <w:sz w:val="28"/>
          <w:szCs w:val="28"/>
        </w:rPr>
        <w:t xml:space="preserve"> и</w:t>
      </w:r>
      <w:r w:rsidR="00D57D27" w:rsidRPr="00E1022D">
        <w:rPr>
          <w:rFonts w:ascii="Times New Roman" w:hAnsi="Times New Roman" w:cs="Times New Roman"/>
          <w:sz w:val="28"/>
          <w:szCs w:val="28"/>
        </w:rPr>
        <w:t xml:space="preserve"> увеличением ассортимента детских игрушек, у ребенка отпадает необходимость использовать в своей деятельности предметы-заместители. Все это способствует </w:t>
      </w:r>
      <w:proofErr w:type="spellStart"/>
      <w:r w:rsidR="00D57D27" w:rsidRPr="00E1022D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="00D57D27" w:rsidRPr="00E1022D">
        <w:rPr>
          <w:rFonts w:ascii="Times New Roman" w:hAnsi="Times New Roman" w:cs="Times New Roman"/>
          <w:sz w:val="28"/>
          <w:szCs w:val="28"/>
        </w:rPr>
        <w:t xml:space="preserve"> высших психических функций.</w:t>
      </w:r>
    </w:p>
    <w:p w:rsidR="00202C9E" w:rsidRDefault="008E40F4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22D">
        <w:rPr>
          <w:rFonts w:ascii="Times New Roman" w:hAnsi="Times New Roman" w:cs="Times New Roman"/>
          <w:sz w:val="28"/>
          <w:szCs w:val="28"/>
        </w:rPr>
        <w:t>Ф</w:t>
      </w:r>
      <w:r w:rsidR="00914880" w:rsidRPr="00E1022D">
        <w:rPr>
          <w:rFonts w:ascii="Times New Roman" w:hAnsi="Times New Roman" w:cs="Times New Roman"/>
          <w:sz w:val="28"/>
          <w:szCs w:val="28"/>
        </w:rPr>
        <w:t>о</w:t>
      </w:r>
      <w:r w:rsidRPr="00E1022D">
        <w:rPr>
          <w:rFonts w:ascii="Times New Roman" w:hAnsi="Times New Roman" w:cs="Times New Roman"/>
          <w:sz w:val="28"/>
          <w:szCs w:val="28"/>
        </w:rPr>
        <w:t>рмируя</w:t>
      </w:r>
      <w:r w:rsidR="009D2801" w:rsidRPr="00E1022D">
        <w:rPr>
          <w:rFonts w:ascii="Times New Roman" w:hAnsi="Times New Roman" w:cs="Times New Roman"/>
          <w:sz w:val="28"/>
          <w:szCs w:val="28"/>
        </w:rPr>
        <w:t xml:space="preserve"> запрос к образованию</w:t>
      </w:r>
      <w:r w:rsidRPr="00E1022D">
        <w:rPr>
          <w:rFonts w:ascii="Times New Roman" w:hAnsi="Times New Roman" w:cs="Times New Roman"/>
          <w:sz w:val="28"/>
          <w:szCs w:val="28"/>
        </w:rPr>
        <w:t xml:space="preserve">, родители отдают предпочтение </w:t>
      </w:r>
      <w:r w:rsidR="009D2801" w:rsidRPr="00E1022D">
        <w:rPr>
          <w:rFonts w:ascii="Times New Roman" w:hAnsi="Times New Roman" w:cs="Times New Roman"/>
          <w:sz w:val="28"/>
          <w:szCs w:val="28"/>
        </w:rPr>
        <w:t xml:space="preserve">обучению счету, чтению, письму, предъявляя к ребенку завышенные, не соответствующие возрастным особенностям требования. </w:t>
      </w:r>
      <w:r w:rsidR="00FA5E8D" w:rsidRPr="00E1022D">
        <w:rPr>
          <w:rFonts w:ascii="Times New Roman" w:hAnsi="Times New Roman" w:cs="Times New Roman"/>
          <w:sz w:val="28"/>
          <w:szCs w:val="28"/>
        </w:rPr>
        <w:t>В</w:t>
      </w:r>
      <w:r w:rsidR="009D2801" w:rsidRPr="00E1022D">
        <w:rPr>
          <w:rFonts w:ascii="Times New Roman" w:hAnsi="Times New Roman" w:cs="Times New Roman"/>
          <w:sz w:val="28"/>
          <w:szCs w:val="28"/>
        </w:rPr>
        <w:t xml:space="preserve"> свою очередь, </w:t>
      </w:r>
      <w:r w:rsidR="00FA5E8D" w:rsidRPr="00E1022D">
        <w:rPr>
          <w:rFonts w:ascii="Times New Roman" w:hAnsi="Times New Roman" w:cs="Times New Roman"/>
          <w:sz w:val="28"/>
          <w:szCs w:val="28"/>
        </w:rPr>
        <w:t xml:space="preserve">педагоги смещают акценты в образовательной деятельности в сторону раннего развития знаковой сферы в ущерб эмоционально-образной сфере и игровой деятельности детей. Все эти факторы </w:t>
      </w:r>
      <w:r w:rsidR="009D2801" w:rsidRPr="00E1022D">
        <w:rPr>
          <w:rFonts w:ascii="Times New Roman" w:hAnsi="Times New Roman" w:cs="Times New Roman"/>
          <w:sz w:val="28"/>
          <w:szCs w:val="28"/>
        </w:rPr>
        <w:t xml:space="preserve">отрицательно сказывается на гармоничном развитии </w:t>
      </w:r>
      <w:r w:rsidR="00FA5E8D" w:rsidRPr="00E1022D">
        <w:rPr>
          <w:rFonts w:ascii="Times New Roman" w:hAnsi="Times New Roman" w:cs="Times New Roman"/>
          <w:sz w:val="28"/>
          <w:szCs w:val="28"/>
        </w:rPr>
        <w:t>дошкольник</w:t>
      </w:r>
      <w:r w:rsidR="009D2801" w:rsidRPr="00E1022D">
        <w:rPr>
          <w:rFonts w:ascii="Times New Roman" w:hAnsi="Times New Roman" w:cs="Times New Roman"/>
          <w:sz w:val="28"/>
          <w:szCs w:val="28"/>
        </w:rPr>
        <w:t>а.</w:t>
      </w:r>
    </w:p>
    <w:p w:rsidR="009E1117" w:rsidRDefault="009E1117" w:rsidP="000C49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22619">
        <w:rPr>
          <w:rFonts w:ascii="Times New Roman" w:hAnsi="Times New Roman"/>
          <w:b/>
          <w:sz w:val="28"/>
          <w:szCs w:val="28"/>
        </w:rPr>
        <w:t>Механизмы реализации инновационного проекта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lastRenderedPageBreak/>
        <w:t>1.</w:t>
      </w:r>
      <w:r w:rsidRPr="00922619">
        <w:rPr>
          <w:rFonts w:ascii="Times New Roman" w:hAnsi="Times New Roman"/>
          <w:sz w:val="28"/>
          <w:szCs w:val="28"/>
        </w:rPr>
        <w:tab/>
        <w:t xml:space="preserve">Правовые: 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развитие и совершенствование нормативной правовой базы образовательных учреждений (разработка локальных актов, положений и т.д.).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2.</w:t>
      </w:r>
      <w:r w:rsidRPr="00922619">
        <w:rPr>
          <w:rFonts w:ascii="Times New Roman" w:hAnsi="Times New Roman"/>
          <w:sz w:val="28"/>
          <w:szCs w:val="28"/>
        </w:rPr>
        <w:tab/>
        <w:t xml:space="preserve">Организационно-управленческие: 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организация работы координационн</w:t>
      </w:r>
      <w:r>
        <w:rPr>
          <w:rFonts w:ascii="Times New Roman" w:hAnsi="Times New Roman"/>
          <w:sz w:val="28"/>
          <w:szCs w:val="28"/>
        </w:rPr>
        <w:t>ого совета, рабочих групп;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 xml:space="preserve">организация эффективного сетевого </w:t>
      </w:r>
      <w:proofErr w:type="gramStart"/>
      <w:r w:rsidRPr="00922619">
        <w:rPr>
          <w:rFonts w:ascii="Times New Roman" w:hAnsi="Times New Roman"/>
          <w:sz w:val="28"/>
          <w:szCs w:val="28"/>
        </w:rPr>
        <w:t>взаимодействия  образовательных</w:t>
      </w:r>
      <w:proofErr w:type="gramEnd"/>
      <w:r w:rsidRPr="00922619">
        <w:rPr>
          <w:rFonts w:ascii="Times New Roman" w:hAnsi="Times New Roman"/>
          <w:sz w:val="28"/>
          <w:szCs w:val="28"/>
        </w:rPr>
        <w:t xml:space="preserve"> учреждений, социальных институтов и общественных организаций; 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3.</w:t>
      </w:r>
      <w:r w:rsidRPr="00922619">
        <w:rPr>
          <w:rFonts w:ascii="Times New Roman" w:hAnsi="Times New Roman"/>
          <w:sz w:val="28"/>
          <w:szCs w:val="28"/>
        </w:rPr>
        <w:tab/>
        <w:t xml:space="preserve">Кадровые: 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 xml:space="preserve"> развитие кадрового потенциала в части профессиональной компетентности педагогических и других работников;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совершенствование системы методической работы в образовательном учреждении.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4.</w:t>
      </w:r>
      <w:r w:rsidRPr="00922619">
        <w:rPr>
          <w:rFonts w:ascii="Times New Roman" w:hAnsi="Times New Roman"/>
          <w:sz w:val="28"/>
          <w:szCs w:val="28"/>
        </w:rPr>
        <w:tab/>
        <w:t>Научно-методические: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апробация и внедрение современных педагогических технологий и программ.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5.</w:t>
      </w:r>
      <w:r w:rsidRPr="00922619">
        <w:rPr>
          <w:rFonts w:ascii="Times New Roman" w:hAnsi="Times New Roman"/>
          <w:sz w:val="28"/>
          <w:szCs w:val="28"/>
        </w:rPr>
        <w:tab/>
        <w:t>Финансово-экономические: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 xml:space="preserve"> использование системы материального стимулирования педагогических работников по результатам реализации проекта.</w:t>
      </w:r>
    </w:p>
    <w:p w:rsidR="009E1117" w:rsidRPr="00922619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6.</w:t>
      </w:r>
      <w:r w:rsidRPr="00922619">
        <w:rPr>
          <w:rFonts w:ascii="Times New Roman" w:hAnsi="Times New Roman"/>
          <w:sz w:val="28"/>
          <w:szCs w:val="28"/>
        </w:rPr>
        <w:tab/>
        <w:t>Информационные:</w:t>
      </w:r>
    </w:p>
    <w:p w:rsidR="009E1117" w:rsidRDefault="009E1117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проекта.</w:t>
      </w:r>
    </w:p>
    <w:p w:rsidR="009E1117" w:rsidRPr="0000183B" w:rsidRDefault="009E1117" w:rsidP="000C493B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0183B">
        <w:rPr>
          <w:rFonts w:ascii="Times New Roman" w:hAnsi="Times New Roman" w:cs="Times New Roman"/>
          <w:sz w:val="28"/>
          <w:szCs w:val="28"/>
        </w:rPr>
        <w:t>Реализация проекта осуществляется образовательными учреждениями в форме сетевого взаимодействия при сотрудничестве с департаментом образования мэрии г. Ярославля.</w:t>
      </w:r>
    </w:p>
    <w:p w:rsidR="009E1117" w:rsidRDefault="009E1117" w:rsidP="000C493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2" w:name="_Hlk8624834"/>
    </w:p>
    <w:p w:rsidR="000076B3" w:rsidRPr="00E1022D" w:rsidRDefault="001E746D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22D">
        <w:rPr>
          <w:rFonts w:ascii="Times New Roman" w:hAnsi="Times New Roman" w:cs="Times New Roman"/>
          <w:b/>
          <w:sz w:val="28"/>
          <w:szCs w:val="28"/>
        </w:rPr>
        <w:t>Цель</w:t>
      </w:r>
      <w:r w:rsidR="003E5861" w:rsidRPr="00E1022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8D48D0" w:rsidRPr="00E1022D">
        <w:rPr>
          <w:rFonts w:ascii="Times New Roman" w:hAnsi="Times New Roman" w:cs="Times New Roman"/>
          <w:b/>
          <w:sz w:val="28"/>
          <w:szCs w:val="28"/>
        </w:rPr>
        <w:t>:</w:t>
      </w:r>
      <w:r w:rsidR="0041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C36" w:rsidRPr="00E1022D">
        <w:rPr>
          <w:rFonts w:ascii="Times New Roman" w:hAnsi="Times New Roman" w:cs="Times New Roman"/>
          <w:sz w:val="28"/>
          <w:szCs w:val="28"/>
        </w:rPr>
        <w:t>содействие внедрению в практику ОУ</w:t>
      </w:r>
      <w:r w:rsidR="00084120" w:rsidRPr="00E1022D">
        <w:rPr>
          <w:rFonts w:ascii="Times New Roman" w:hAnsi="Times New Roman" w:cs="Times New Roman"/>
          <w:sz w:val="28"/>
          <w:szCs w:val="28"/>
        </w:rPr>
        <w:t xml:space="preserve"> методических и практических материалов</w:t>
      </w:r>
      <w:r w:rsidR="00D258CA" w:rsidRPr="00E1022D">
        <w:rPr>
          <w:rFonts w:ascii="Times New Roman" w:hAnsi="Times New Roman" w:cs="Times New Roman"/>
          <w:sz w:val="28"/>
          <w:szCs w:val="28"/>
        </w:rPr>
        <w:t>, направленных на совершенствование профессиональной компетентности педагогов в области развития</w:t>
      </w:r>
      <w:r w:rsidR="00503C36" w:rsidRPr="00E1022D">
        <w:rPr>
          <w:rFonts w:ascii="Times New Roman" w:hAnsi="Times New Roman" w:cs="Times New Roman"/>
          <w:sz w:val="28"/>
          <w:szCs w:val="28"/>
        </w:rPr>
        <w:t xml:space="preserve"> у </w:t>
      </w:r>
      <w:r w:rsidR="00322EB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03C36" w:rsidRPr="00E1022D">
        <w:rPr>
          <w:rFonts w:ascii="Times New Roman" w:hAnsi="Times New Roman" w:cs="Times New Roman"/>
          <w:sz w:val="28"/>
          <w:szCs w:val="28"/>
        </w:rPr>
        <w:t>межполушарного взаимодействия.</w:t>
      </w:r>
    </w:p>
    <w:bookmarkEnd w:id="2"/>
    <w:p w:rsidR="00843221" w:rsidRPr="00EC5E97" w:rsidRDefault="00843221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22D">
        <w:rPr>
          <w:rFonts w:ascii="Times New Roman" w:hAnsi="Times New Roman" w:cs="Times New Roman"/>
          <w:sz w:val="28"/>
          <w:szCs w:val="28"/>
        </w:rPr>
        <w:t>Приоритетом первого года работы является</w:t>
      </w:r>
      <w:r w:rsidRPr="00EC5E97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компетентности педагогов в вопросах развития межполушарного взаимодействия у детей средствами современных образовательных технологий. Втечение последующего времени планируется дальнейшая апробация заявленных средств развития межполушарного взаимодействия в работе с детьми, сотрудничество с семьями и </w:t>
      </w:r>
      <w:r w:rsidR="000050DB" w:rsidRPr="00EC5E97">
        <w:rPr>
          <w:rFonts w:ascii="Times New Roman" w:hAnsi="Times New Roman" w:cs="Times New Roman"/>
          <w:sz w:val="28"/>
          <w:szCs w:val="28"/>
        </w:rPr>
        <w:t xml:space="preserve">трансляция педагогического опыта в системе МСО (Приложение 1 </w:t>
      </w:r>
      <w:r w:rsidR="00B45F91" w:rsidRPr="00B45F91">
        <w:rPr>
          <w:rFonts w:ascii="Times New Roman" w:hAnsi="Times New Roman" w:cs="Times New Roman"/>
          <w:sz w:val="28"/>
          <w:szCs w:val="28"/>
        </w:rPr>
        <w:t>Дорожная карта по реализации проекта «Развитие межполушарного взаимодействия у детей дошкольного</w:t>
      </w:r>
      <w:r w:rsidR="00322EBE">
        <w:rPr>
          <w:rFonts w:ascii="Times New Roman" w:hAnsi="Times New Roman" w:cs="Times New Roman"/>
          <w:sz w:val="28"/>
          <w:szCs w:val="28"/>
        </w:rPr>
        <w:t xml:space="preserve"> и младшего школьного</w:t>
      </w:r>
      <w:r w:rsidR="00B45F91" w:rsidRPr="00B45F91">
        <w:rPr>
          <w:rFonts w:ascii="Times New Roman" w:hAnsi="Times New Roman" w:cs="Times New Roman"/>
          <w:sz w:val="28"/>
          <w:szCs w:val="28"/>
        </w:rPr>
        <w:t xml:space="preserve"> возраста средствами современных образовательных технологий и методик– ментальной арифметики, ментальных образовательной кинезиологии и эйдетики» на 2020-2022 годы)</w:t>
      </w:r>
    </w:p>
    <w:p w:rsidR="008D48D0" w:rsidRPr="00B1445F" w:rsidRDefault="008D48D0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Задачи</w:t>
      </w:r>
      <w:r w:rsidR="003E586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1445F">
        <w:rPr>
          <w:rFonts w:ascii="Times New Roman" w:hAnsi="Times New Roman" w:cs="Times New Roman"/>
          <w:b/>
          <w:sz w:val="28"/>
          <w:szCs w:val="28"/>
        </w:rPr>
        <w:t>:</w:t>
      </w:r>
    </w:p>
    <w:p w:rsidR="00356F1C" w:rsidRDefault="00677F58" w:rsidP="005C4CB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="00D258CA">
        <w:rPr>
          <w:rFonts w:ascii="Times New Roman" w:hAnsi="Times New Roman" w:cs="Times New Roman"/>
          <w:sz w:val="28"/>
          <w:szCs w:val="28"/>
        </w:rPr>
        <w:t xml:space="preserve">и </w:t>
      </w:r>
      <w:r w:rsidR="00356F1C">
        <w:rPr>
          <w:rFonts w:ascii="Times New Roman" w:hAnsi="Times New Roman" w:cs="Times New Roman"/>
          <w:sz w:val="28"/>
          <w:szCs w:val="28"/>
        </w:rPr>
        <w:t>отбор средств,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56F1C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56F1C">
        <w:rPr>
          <w:rFonts w:ascii="Times New Roman" w:hAnsi="Times New Roman" w:cs="Times New Roman"/>
          <w:sz w:val="28"/>
          <w:szCs w:val="28"/>
        </w:rPr>
        <w:t>, способствующи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356F1C">
        <w:rPr>
          <w:rFonts w:ascii="Times New Roman" w:hAnsi="Times New Roman" w:cs="Times New Roman"/>
          <w:sz w:val="28"/>
          <w:szCs w:val="28"/>
        </w:rPr>
        <w:t xml:space="preserve">развитию у </w:t>
      </w:r>
      <w:r w:rsidR="00872FD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56F1C">
        <w:rPr>
          <w:rFonts w:ascii="Times New Roman" w:hAnsi="Times New Roman" w:cs="Times New Roman"/>
          <w:sz w:val="28"/>
          <w:szCs w:val="28"/>
        </w:rPr>
        <w:t>межполушарного взаимодействия.</w:t>
      </w:r>
    </w:p>
    <w:p w:rsidR="00D258CA" w:rsidRDefault="00D258CA" w:rsidP="005C4CB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уровень компетентности педагогов в вопросах владения современными образовательными технологиями, методами и приемами развития у </w:t>
      </w:r>
      <w:r w:rsidR="00872FD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взаимодействия.</w:t>
      </w:r>
    </w:p>
    <w:p w:rsidR="00681F85" w:rsidRDefault="00356F1C" w:rsidP="005C4CB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0B0B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компетентности педагогов через озна</w:t>
      </w:r>
      <w:r w:rsidR="00677F58" w:rsidRPr="00E10B0B">
        <w:rPr>
          <w:rFonts w:ascii="Times New Roman" w:hAnsi="Times New Roman" w:cs="Times New Roman"/>
          <w:sz w:val="28"/>
          <w:szCs w:val="28"/>
        </w:rPr>
        <w:t>комление и применение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="00067C33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 </w:t>
      </w:r>
      <w:r w:rsidR="00677F58" w:rsidRPr="00E10B0B"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технологий, </w:t>
      </w:r>
      <w:r w:rsidR="00067C33">
        <w:rPr>
          <w:rFonts w:ascii="Times New Roman" w:hAnsi="Times New Roman" w:cs="Times New Roman"/>
          <w:sz w:val="28"/>
          <w:szCs w:val="28"/>
        </w:rPr>
        <w:t>средств, методов и приемов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="00677F58" w:rsidRPr="00E10B0B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proofErr w:type="gramStart"/>
      <w:r w:rsidR="00677F58" w:rsidRPr="00E10B0B">
        <w:rPr>
          <w:rFonts w:ascii="Times New Roman" w:hAnsi="Times New Roman" w:cs="Times New Roman"/>
          <w:sz w:val="28"/>
          <w:szCs w:val="28"/>
        </w:rPr>
        <w:t>на  двуполушарное</w:t>
      </w:r>
      <w:proofErr w:type="gramEnd"/>
      <w:r w:rsidR="00677F58" w:rsidRPr="00E10B0B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872FD0">
        <w:rPr>
          <w:rFonts w:ascii="Times New Roman" w:hAnsi="Times New Roman" w:cs="Times New Roman"/>
          <w:sz w:val="28"/>
          <w:szCs w:val="28"/>
        </w:rPr>
        <w:t>детей.</w:t>
      </w:r>
    </w:p>
    <w:p w:rsidR="00067C33" w:rsidRPr="00E10B0B" w:rsidRDefault="00067C33" w:rsidP="005C4CB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Апробировать с детьми </w:t>
      </w:r>
      <w:r w:rsidRPr="00E10B0B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B0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B0B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B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средства, методы и приемы, синхронизирующие работу полушарий головного мозга</w:t>
      </w:r>
      <w:r w:rsidR="00D258CA">
        <w:rPr>
          <w:rFonts w:ascii="Times New Roman" w:hAnsi="Times New Roman" w:cs="Times New Roman"/>
          <w:sz w:val="28"/>
          <w:szCs w:val="28"/>
        </w:rPr>
        <w:t>.</w:t>
      </w:r>
    </w:p>
    <w:p w:rsidR="00481406" w:rsidRDefault="009E1117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481406" w:rsidRPr="00B1445F">
        <w:rPr>
          <w:rFonts w:ascii="Times New Roman" w:hAnsi="Times New Roman" w:cs="Times New Roman"/>
          <w:b/>
          <w:sz w:val="28"/>
          <w:szCs w:val="28"/>
        </w:rPr>
        <w:t>:</w:t>
      </w:r>
    </w:p>
    <w:p w:rsidR="00741AB3" w:rsidRPr="00D258CA" w:rsidRDefault="00677F58" w:rsidP="005C4CB6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41AB3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Проанализированы </w:t>
      </w:r>
      <w:r w:rsidR="00D258CA">
        <w:rPr>
          <w:rFonts w:ascii="Times New Roman" w:hAnsi="Times New Roman" w:cs="Times New Roman"/>
          <w:sz w:val="28"/>
          <w:szCs w:val="28"/>
        </w:rPr>
        <w:t xml:space="preserve">и отобраны для внедрения </w:t>
      </w:r>
      <w:proofErr w:type="gramStart"/>
      <w:r w:rsidRPr="00741AB3">
        <w:rPr>
          <w:rFonts w:ascii="Times New Roman" w:hAnsi="Times New Roman" w:cs="Times New Roman"/>
          <w:sz w:val="28"/>
          <w:szCs w:val="28"/>
        </w:rPr>
        <w:t>в  педагогическ</w:t>
      </w:r>
      <w:r w:rsidR="00D258CA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741AB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258CA">
        <w:rPr>
          <w:rFonts w:ascii="Times New Roman" w:hAnsi="Times New Roman" w:cs="Times New Roman"/>
          <w:sz w:val="28"/>
          <w:szCs w:val="28"/>
        </w:rPr>
        <w:t>ь ДОУ</w:t>
      </w:r>
      <w:r w:rsidRPr="00741AB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41AB3">
        <w:rPr>
          <w:rFonts w:ascii="Times New Roman" w:hAnsi="Times New Roman" w:cs="Times New Roman"/>
          <w:sz w:val="28"/>
          <w:szCs w:val="28"/>
        </w:rPr>
        <w:t>а</w:t>
      </w:r>
      <w:r w:rsidRPr="00741AB3">
        <w:rPr>
          <w:rFonts w:ascii="Times New Roman" w:hAnsi="Times New Roman" w:cs="Times New Roman"/>
          <w:sz w:val="28"/>
          <w:szCs w:val="28"/>
        </w:rPr>
        <w:t>, метод</w:t>
      </w:r>
      <w:r w:rsidR="00741AB3">
        <w:rPr>
          <w:rFonts w:ascii="Times New Roman" w:hAnsi="Times New Roman" w:cs="Times New Roman"/>
          <w:sz w:val="28"/>
          <w:szCs w:val="28"/>
        </w:rPr>
        <w:t>ы</w:t>
      </w:r>
      <w:r w:rsidRPr="00741AB3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741AB3">
        <w:rPr>
          <w:rFonts w:ascii="Times New Roman" w:hAnsi="Times New Roman" w:cs="Times New Roman"/>
          <w:sz w:val="28"/>
          <w:szCs w:val="28"/>
        </w:rPr>
        <w:t>ы</w:t>
      </w:r>
      <w:r w:rsidRPr="00741AB3">
        <w:rPr>
          <w:rFonts w:ascii="Times New Roman" w:hAnsi="Times New Roman" w:cs="Times New Roman"/>
          <w:sz w:val="28"/>
          <w:szCs w:val="28"/>
        </w:rPr>
        <w:t>, способствующи</w:t>
      </w:r>
      <w:r w:rsidR="00741AB3">
        <w:rPr>
          <w:rFonts w:ascii="Times New Roman" w:hAnsi="Times New Roman" w:cs="Times New Roman"/>
          <w:sz w:val="28"/>
          <w:szCs w:val="28"/>
        </w:rPr>
        <w:t>е</w:t>
      </w:r>
      <w:r w:rsidRPr="00741AB3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741AB3" w:rsidRPr="00741AB3">
        <w:rPr>
          <w:rFonts w:ascii="Times New Roman" w:hAnsi="Times New Roman" w:cs="Times New Roman"/>
          <w:sz w:val="28"/>
          <w:szCs w:val="28"/>
        </w:rPr>
        <w:t xml:space="preserve">межполушарного взаимодействия у </w:t>
      </w:r>
      <w:r w:rsidR="00872FD0">
        <w:rPr>
          <w:rFonts w:ascii="Times New Roman" w:hAnsi="Times New Roman" w:cs="Times New Roman"/>
          <w:sz w:val="28"/>
          <w:szCs w:val="28"/>
        </w:rPr>
        <w:t>детей</w:t>
      </w:r>
      <w:r w:rsidR="00741AB3">
        <w:rPr>
          <w:rFonts w:ascii="Times New Roman" w:hAnsi="Times New Roman" w:cs="Times New Roman"/>
          <w:sz w:val="28"/>
          <w:szCs w:val="28"/>
        </w:rPr>
        <w:t>.</w:t>
      </w:r>
    </w:p>
    <w:p w:rsidR="00D258CA" w:rsidRPr="00EE6703" w:rsidRDefault="00D258CA" w:rsidP="005C4CB6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698C">
        <w:rPr>
          <w:rFonts w:ascii="Times New Roman" w:hAnsi="Times New Roman" w:cs="Times New Roman"/>
          <w:sz w:val="28"/>
          <w:szCs w:val="28"/>
        </w:rPr>
        <w:t xml:space="preserve">Создан </w:t>
      </w:r>
      <w:r>
        <w:rPr>
          <w:rFonts w:ascii="Times New Roman" w:hAnsi="Times New Roman" w:cs="Times New Roman"/>
          <w:sz w:val="28"/>
          <w:szCs w:val="28"/>
        </w:rPr>
        <w:t>и апробирован диагностический инструментарий для выявления у педагогов</w:t>
      </w:r>
      <w:r w:rsidR="00497E6E">
        <w:rPr>
          <w:rFonts w:ascii="Times New Roman" w:hAnsi="Times New Roman" w:cs="Times New Roman"/>
          <w:sz w:val="28"/>
          <w:szCs w:val="28"/>
        </w:rPr>
        <w:t xml:space="preserve"> готовности к </w:t>
      </w:r>
      <w:r w:rsidR="00497E6E" w:rsidRPr="00EE6703">
        <w:rPr>
          <w:rFonts w:ascii="Times New Roman" w:hAnsi="Times New Roman" w:cs="Times New Roman"/>
          <w:sz w:val="28"/>
          <w:szCs w:val="28"/>
        </w:rPr>
        <w:t xml:space="preserve">осуществлению двуполушарного развития </w:t>
      </w:r>
      <w:r w:rsidR="00872FD0">
        <w:rPr>
          <w:rFonts w:ascii="Times New Roman" w:hAnsi="Times New Roman" w:cs="Times New Roman"/>
          <w:sz w:val="28"/>
          <w:szCs w:val="28"/>
        </w:rPr>
        <w:t>детей</w:t>
      </w:r>
      <w:r w:rsidR="00497E6E" w:rsidRPr="00EE6703">
        <w:rPr>
          <w:rFonts w:ascii="Times New Roman" w:hAnsi="Times New Roman" w:cs="Times New Roman"/>
          <w:sz w:val="28"/>
          <w:szCs w:val="28"/>
        </w:rPr>
        <w:t>.</w:t>
      </w:r>
    </w:p>
    <w:p w:rsidR="00497E6E" w:rsidRDefault="00497E6E" w:rsidP="005C4CB6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02698C">
        <w:rPr>
          <w:rFonts w:ascii="Times New Roman" w:hAnsi="Times New Roman" w:cs="Times New Roman"/>
          <w:sz w:val="28"/>
          <w:szCs w:val="28"/>
        </w:rPr>
        <w:t xml:space="preserve">и апробирован </w:t>
      </w:r>
      <w:r w:rsidR="00067C33" w:rsidRPr="0002698C">
        <w:rPr>
          <w:rFonts w:ascii="Times New Roman" w:hAnsi="Times New Roman" w:cs="Times New Roman"/>
          <w:sz w:val="28"/>
          <w:szCs w:val="28"/>
        </w:rPr>
        <w:t xml:space="preserve">кейс </w:t>
      </w:r>
      <w:r w:rsidR="00187177" w:rsidRPr="0002698C">
        <w:rPr>
          <w:rFonts w:ascii="Times New Roman" w:hAnsi="Times New Roman" w:cs="Times New Roman"/>
          <w:sz w:val="28"/>
          <w:szCs w:val="28"/>
        </w:rPr>
        <w:t>мет</w:t>
      </w:r>
      <w:r w:rsidR="00677F58" w:rsidRPr="0002698C">
        <w:rPr>
          <w:rFonts w:ascii="Times New Roman" w:hAnsi="Times New Roman" w:cs="Times New Roman"/>
          <w:sz w:val="28"/>
          <w:szCs w:val="28"/>
        </w:rPr>
        <w:t>одически</w:t>
      </w:r>
      <w:r w:rsidR="00187177" w:rsidRPr="0002698C">
        <w:rPr>
          <w:rFonts w:ascii="Times New Roman" w:hAnsi="Times New Roman" w:cs="Times New Roman"/>
          <w:sz w:val="28"/>
          <w:szCs w:val="28"/>
        </w:rPr>
        <w:t>х</w:t>
      </w:r>
      <w:r w:rsidR="00067C33" w:rsidRPr="0002698C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180FE5" w:rsidRPr="0002698C">
        <w:rPr>
          <w:rFonts w:ascii="Times New Roman" w:hAnsi="Times New Roman" w:cs="Times New Roman"/>
          <w:sz w:val="28"/>
          <w:szCs w:val="28"/>
        </w:rPr>
        <w:t xml:space="preserve"> по повышению профессиональной компетентности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="00677F58" w:rsidRPr="0002698C">
        <w:rPr>
          <w:rFonts w:ascii="Times New Roman" w:hAnsi="Times New Roman" w:cs="Times New Roman"/>
          <w:sz w:val="28"/>
          <w:szCs w:val="28"/>
        </w:rPr>
        <w:t xml:space="preserve">педагогов </w:t>
      </w:r>
      <w:proofErr w:type="gramStart"/>
      <w:r w:rsidR="00677F58" w:rsidRPr="0002698C">
        <w:rPr>
          <w:rFonts w:ascii="Times New Roman" w:hAnsi="Times New Roman" w:cs="Times New Roman"/>
          <w:sz w:val="28"/>
          <w:szCs w:val="28"/>
        </w:rPr>
        <w:t xml:space="preserve">ОУ </w:t>
      </w:r>
      <w:r w:rsidR="00180FE5" w:rsidRPr="000269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80FE5" w:rsidRPr="0002698C">
        <w:rPr>
          <w:rFonts w:ascii="Times New Roman" w:hAnsi="Times New Roman" w:cs="Times New Roman"/>
          <w:sz w:val="28"/>
          <w:szCs w:val="28"/>
        </w:rPr>
        <w:t xml:space="preserve"> вопросах </w:t>
      </w:r>
      <w:r w:rsidR="00677F58" w:rsidRPr="0002698C">
        <w:rPr>
          <w:rFonts w:ascii="Times New Roman" w:hAnsi="Times New Roman" w:cs="Times New Roman"/>
          <w:sz w:val="28"/>
          <w:szCs w:val="28"/>
        </w:rPr>
        <w:t>развити</w:t>
      </w:r>
      <w:r w:rsidR="00180FE5" w:rsidRPr="0002698C">
        <w:rPr>
          <w:rFonts w:ascii="Times New Roman" w:hAnsi="Times New Roman" w:cs="Times New Roman"/>
          <w:sz w:val="28"/>
          <w:szCs w:val="28"/>
        </w:rPr>
        <w:t>я</w:t>
      </w:r>
      <w:r w:rsidR="002F7327" w:rsidRPr="0002698C"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="00741AB3" w:rsidRPr="0002698C">
        <w:rPr>
          <w:rFonts w:ascii="Times New Roman" w:hAnsi="Times New Roman" w:cs="Times New Roman"/>
          <w:sz w:val="28"/>
          <w:szCs w:val="28"/>
        </w:rPr>
        <w:t xml:space="preserve">у </w:t>
      </w:r>
      <w:r w:rsidR="00872FD0">
        <w:rPr>
          <w:rFonts w:ascii="Times New Roman" w:hAnsi="Times New Roman" w:cs="Times New Roman"/>
          <w:sz w:val="28"/>
          <w:szCs w:val="28"/>
        </w:rPr>
        <w:t>детей</w:t>
      </w:r>
      <w:r w:rsidR="002F7327" w:rsidRPr="0002698C">
        <w:rPr>
          <w:rFonts w:ascii="Times New Roman" w:hAnsi="Times New Roman" w:cs="Times New Roman"/>
          <w:sz w:val="28"/>
          <w:szCs w:val="28"/>
        </w:rPr>
        <w:t>.</w:t>
      </w:r>
    </w:p>
    <w:p w:rsidR="00677F58" w:rsidRPr="00497E6E" w:rsidRDefault="0002698C" w:rsidP="005C4CB6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97E6E">
        <w:rPr>
          <w:rFonts w:ascii="Times New Roman" w:hAnsi="Times New Roman" w:cs="Times New Roman"/>
          <w:sz w:val="28"/>
          <w:szCs w:val="28"/>
        </w:rPr>
        <w:t>Составлен</w:t>
      </w:r>
      <w:r w:rsidR="00497E6E" w:rsidRPr="00497E6E">
        <w:rPr>
          <w:rFonts w:ascii="Times New Roman" w:hAnsi="Times New Roman" w:cs="Times New Roman"/>
          <w:sz w:val="28"/>
          <w:szCs w:val="28"/>
        </w:rPr>
        <w:t>ы</w:t>
      </w:r>
      <w:r w:rsidRPr="00497E6E">
        <w:rPr>
          <w:rFonts w:ascii="Times New Roman" w:hAnsi="Times New Roman" w:cs="Times New Roman"/>
          <w:sz w:val="28"/>
          <w:szCs w:val="28"/>
        </w:rPr>
        <w:t xml:space="preserve"> и реализован</w:t>
      </w:r>
      <w:r w:rsidR="00497E6E" w:rsidRPr="00497E6E">
        <w:rPr>
          <w:rFonts w:ascii="Times New Roman" w:hAnsi="Times New Roman" w:cs="Times New Roman"/>
          <w:sz w:val="28"/>
          <w:szCs w:val="28"/>
        </w:rPr>
        <w:t>ы</w:t>
      </w:r>
      <w:r w:rsidRPr="00497E6E">
        <w:rPr>
          <w:rFonts w:ascii="Times New Roman" w:hAnsi="Times New Roman" w:cs="Times New Roman"/>
          <w:sz w:val="28"/>
          <w:szCs w:val="28"/>
        </w:rPr>
        <w:t xml:space="preserve"> план</w:t>
      </w:r>
      <w:r w:rsidR="00497E6E" w:rsidRPr="00497E6E">
        <w:rPr>
          <w:rFonts w:ascii="Times New Roman" w:hAnsi="Times New Roman" w:cs="Times New Roman"/>
          <w:sz w:val="28"/>
          <w:szCs w:val="28"/>
        </w:rPr>
        <w:t>ы</w:t>
      </w:r>
      <w:r w:rsidRPr="00497E6E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педагогов, включающий в себя внутрифирменное обучение и сетевое взаимодействие</w:t>
      </w:r>
      <w:r w:rsidR="00497E6E" w:rsidRPr="00497E6E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bookmarkStart w:id="3" w:name="_Hlk8220159"/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="00180FE5" w:rsidRPr="0049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ментальная арифметика, ментальные карты, эйдетика, </w:t>
      </w:r>
      <w:proofErr w:type="spellStart"/>
      <w:r w:rsidR="00180FE5" w:rsidRPr="00497E6E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кинезиологические</w:t>
      </w:r>
      <w:proofErr w:type="spellEnd"/>
      <w:r w:rsidR="00180FE5" w:rsidRPr="00497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и упражнения</w:t>
      </w:r>
      <w:bookmarkEnd w:id="3"/>
      <w:r w:rsidR="00180FE5" w:rsidRPr="00497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416F" w:rsidRPr="000C493B" w:rsidRDefault="00497E6E" w:rsidP="005C4CB6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Подобраны картотеки игр и игровых упражнений для дошкольников</w:t>
      </w:r>
      <w:r w:rsidR="00872FD0">
        <w:rPr>
          <w:rFonts w:ascii="Times New Roman" w:hAnsi="Times New Roman" w:cs="Times New Roman"/>
          <w:sz w:val="28"/>
          <w:szCs w:val="28"/>
        </w:rPr>
        <w:t xml:space="preserve"> и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синхронизацию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полушарий головного мозга.</w:t>
      </w:r>
      <w:bookmarkStart w:id="4" w:name="_Hlk535398394"/>
    </w:p>
    <w:bookmarkEnd w:id="4"/>
    <w:p w:rsidR="00922619" w:rsidRDefault="00922619" w:rsidP="005C4CB6">
      <w:pPr>
        <w:spacing w:line="276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b/>
          <w:sz w:val="28"/>
          <w:szCs w:val="28"/>
        </w:rPr>
        <w:t>С</w:t>
      </w:r>
      <w:r w:rsidR="002E5E9E" w:rsidRPr="00922619">
        <w:rPr>
          <w:rFonts w:ascii="Times New Roman" w:hAnsi="Times New Roman"/>
          <w:b/>
          <w:sz w:val="28"/>
          <w:szCs w:val="28"/>
        </w:rPr>
        <w:t>рок</w:t>
      </w:r>
      <w:r w:rsidRPr="00922619">
        <w:rPr>
          <w:rFonts w:ascii="Times New Roman" w:hAnsi="Times New Roman"/>
          <w:b/>
          <w:sz w:val="28"/>
          <w:szCs w:val="28"/>
        </w:rPr>
        <w:t xml:space="preserve"> реализации проекта</w:t>
      </w:r>
      <w:r>
        <w:rPr>
          <w:rFonts w:ascii="Times New Roman" w:hAnsi="Times New Roman"/>
          <w:sz w:val="28"/>
          <w:szCs w:val="28"/>
        </w:rPr>
        <w:t xml:space="preserve"> – с </w:t>
      </w:r>
      <w:r w:rsidR="00497E6E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2019 года по май 202</w:t>
      </w:r>
      <w:r w:rsidR="00497E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03C36" w:rsidRDefault="00503C36" w:rsidP="005C4CB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реализуется в рамках </w:t>
      </w:r>
      <w:r w:rsidRPr="00922619">
        <w:rPr>
          <w:rFonts w:ascii="Times New Roman" w:hAnsi="Times New Roman"/>
          <w:sz w:val="28"/>
          <w:szCs w:val="28"/>
        </w:rPr>
        <w:t>сетев</w:t>
      </w:r>
      <w:r>
        <w:rPr>
          <w:rFonts w:ascii="Times New Roman" w:hAnsi="Times New Roman"/>
          <w:sz w:val="28"/>
          <w:szCs w:val="28"/>
        </w:rPr>
        <w:t>ого</w:t>
      </w:r>
      <w:r w:rsidRPr="00922619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922619">
        <w:rPr>
          <w:rFonts w:ascii="Times New Roman" w:hAnsi="Times New Roman"/>
          <w:sz w:val="28"/>
          <w:szCs w:val="28"/>
        </w:rPr>
        <w:t xml:space="preserve"> ОУ – участников МИП в соответствии с прилагаемым планом</w:t>
      </w:r>
      <w:r>
        <w:rPr>
          <w:rFonts w:ascii="Times New Roman" w:hAnsi="Times New Roman"/>
          <w:sz w:val="28"/>
          <w:szCs w:val="28"/>
        </w:rPr>
        <w:t>.</w:t>
      </w:r>
    </w:p>
    <w:p w:rsidR="009E1117" w:rsidRDefault="009E1117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9E1117" w:rsidRPr="00170594" w:rsidRDefault="009E1117" w:rsidP="005C4CB6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70594">
        <w:rPr>
          <w:rFonts w:ascii="Times New Roman" w:hAnsi="Times New Roman" w:cs="Times New Roman"/>
          <w:b/>
          <w:sz w:val="28"/>
          <w:szCs w:val="28"/>
        </w:rPr>
        <w:t>Организационно-аналитический</w:t>
      </w:r>
      <w:r w:rsidRPr="00170594">
        <w:rPr>
          <w:rFonts w:ascii="Times New Roman" w:hAnsi="Times New Roman" w:cs="Times New Roman"/>
          <w:b/>
          <w:sz w:val="28"/>
          <w:szCs w:val="28"/>
        </w:rPr>
        <w:tab/>
        <w:t>этап</w:t>
      </w:r>
      <w:r w:rsidRPr="001705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Pr="00170594">
        <w:rPr>
          <w:rFonts w:ascii="Times New Roman" w:hAnsi="Times New Roman" w:cs="Times New Roman"/>
          <w:sz w:val="28"/>
          <w:szCs w:val="28"/>
        </w:rPr>
        <w:t xml:space="preserve"> 2019 г. –</w:t>
      </w:r>
      <w:r>
        <w:rPr>
          <w:rFonts w:ascii="Times New Roman" w:hAnsi="Times New Roman" w:cs="Times New Roman"/>
          <w:sz w:val="28"/>
          <w:szCs w:val="28"/>
        </w:rPr>
        <w:t>сентяб</w:t>
      </w:r>
      <w:r w:rsidRPr="00170594">
        <w:rPr>
          <w:rFonts w:ascii="Times New Roman" w:hAnsi="Times New Roman" w:cs="Times New Roman"/>
          <w:sz w:val="28"/>
          <w:szCs w:val="28"/>
        </w:rPr>
        <w:t xml:space="preserve">рь 2019 г.)  На </w:t>
      </w:r>
      <w:r>
        <w:rPr>
          <w:rFonts w:ascii="Times New Roman" w:hAnsi="Times New Roman" w:cs="Times New Roman"/>
          <w:sz w:val="28"/>
          <w:szCs w:val="28"/>
        </w:rPr>
        <w:t>начальном</w:t>
      </w:r>
      <w:r w:rsidRPr="00170594">
        <w:rPr>
          <w:rFonts w:ascii="Times New Roman" w:hAnsi="Times New Roman" w:cs="Times New Roman"/>
          <w:sz w:val="28"/>
          <w:szCs w:val="28"/>
        </w:rPr>
        <w:t xml:space="preserve"> этапе предполагается выявление инновационных потребностей ОУ и создание информационного фонда путем сбора и анализа информации; формулирование идей и возможностей инноваций в ОУ, планирование этапов работы.</w:t>
      </w:r>
    </w:p>
    <w:p w:rsidR="009E1117" w:rsidRPr="0001373E" w:rsidRDefault="009E1117" w:rsidP="005C4C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1117" w:rsidRPr="0001373E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Pr="0001373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 совета, создать в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Pr="0001373E">
        <w:rPr>
          <w:rFonts w:ascii="Times New Roman" w:hAnsi="Times New Roman" w:cs="Times New Roman"/>
          <w:sz w:val="28"/>
          <w:szCs w:val="28"/>
        </w:rPr>
        <w:t>рабочие группы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Pr="0001373E">
        <w:rPr>
          <w:rFonts w:ascii="Times New Roman" w:hAnsi="Times New Roman" w:cs="Times New Roman"/>
          <w:sz w:val="28"/>
          <w:szCs w:val="28"/>
        </w:rPr>
        <w:t>по реализации проекта.</w:t>
      </w:r>
    </w:p>
    <w:p w:rsidR="009E1117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Проанализировать и актуализировать нормативно-правовое обеспечение проекта.</w:t>
      </w:r>
    </w:p>
    <w:p w:rsidR="009E1117" w:rsidRPr="00E97E35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и</w:t>
      </w:r>
      <w:r w:rsidRPr="00E97E35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97E35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7E3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E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ознакомление с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E97E35">
        <w:rPr>
          <w:rFonts w:ascii="Times New Roman" w:hAnsi="Times New Roman" w:cs="Times New Roman"/>
          <w:sz w:val="28"/>
          <w:szCs w:val="28"/>
        </w:rPr>
        <w:t xml:space="preserve">опытом по </w:t>
      </w:r>
      <w:proofErr w:type="gramStart"/>
      <w:r w:rsidRPr="00E97E35">
        <w:rPr>
          <w:rFonts w:ascii="Times New Roman" w:hAnsi="Times New Roman" w:cs="Times New Roman"/>
          <w:sz w:val="28"/>
          <w:szCs w:val="28"/>
        </w:rPr>
        <w:t>данной  теме</w:t>
      </w:r>
      <w:proofErr w:type="gramEnd"/>
      <w:r w:rsidRPr="00E97E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транслируемым </w:t>
      </w:r>
      <w:r w:rsidRPr="00E97E35">
        <w:rPr>
          <w:rFonts w:ascii="Times New Roman" w:hAnsi="Times New Roman" w:cs="Times New Roman"/>
          <w:sz w:val="28"/>
          <w:szCs w:val="28"/>
        </w:rPr>
        <w:t>на федеральном,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7E35">
        <w:rPr>
          <w:rFonts w:ascii="Times New Roman" w:hAnsi="Times New Roman" w:cs="Times New Roman"/>
          <w:sz w:val="28"/>
          <w:szCs w:val="28"/>
        </w:rPr>
        <w:t>муниципальном уровн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:rsidR="009E1117" w:rsidRPr="0001373E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анализ готовности педагогов к осуществлению двуполушарного развития </w:t>
      </w:r>
      <w:proofErr w:type="gramStart"/>
      <w:r w:rsidR="00872FD0">
        <w:rPr>
          <w:rFonts w:ascii="Times New Roman" w:hAnsi="Times New Roman" w:cs="Times New Roman"/>
          <w:sz w:val="28"/>
          <w:szCs w:val="28"/>
        </w:rPr>
        <w:t>детей</w:t>
      </w:r>
      <w:r w:rsidRPr="0001373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01373E">
        <w:rPr>
          <w:rFonts w:ascii="Times New Roman" w:hAnsi="Times New Roman" w:cs="Times New Roman"/>
          <w:sz w:val="28"/>
          <w:szCs w:val="28"/>
        </w:rPr>
        <w:t xml:space="preserve"> наметить пути ее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01373E">
        <w:rPr>
          <w:rFonts w:ascii="Times New Roman" w:hAnsi="Times New Roman" w:cs="Times New Roman"/>
          <w:sz w:val="28"/>
          <w:szCs w:val="28"/>
        </w:rPr>
        <w:t>.</w:t>
      </w:r>
    </w:p>
    <w:p w:rsidR="009E1117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 xml:space="preserve">Осуществить отбор актуальных, с позиций совершенствования профессиональной компетентности педагогов, современных </w:t>
      </w:r>
      <w:proofErr w:type="gramStart"/>
      <w:r w:rsidRPr="0001373E">
        <w:rPr>
          <w:rFonts w:ascii="Times New Roman" w:hAnsi="Times New Roman" w:cs="Times New Roman"/>
          <w:sz w:val="28"/>
          <w:szCs w:val="28"/>
        </w:rPr>
        <w:t>образовательных  технологий</w:t>
      </w:r>
      <w:proofErr w:type="gramEnd"/>
      <w:r w:rsidRPr="0001373E">
        <w:rPr>
          <w:rFonts w:ascii="Times New Roman" w:hAnsi="Times New Roman" w:cs="Times New Roman"/>
          <w:sz w:val="28"/>
          <w:szCs w:val="28"/>
        </w:rPr>
        <w:t>, средств,  методов  и приемов, направленных на развитие межполушарного взаимодействия у детей разного возраста.</w:t>
      </w:r>
    </w:p>
    <w:p w:rsidR="009E1117" w:rsidRDefault="009E1117" w:rsidP="005C4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1117" w:rsidRDefault="009E1117" w:rsidP="005C4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7F69">
        <w:rPr>
          <w:rFonts w:ascii="Times New Roman" w:hAnsi="Times New Roman" w:cs="Times New Roman"/>
          <w:sz w:val="28"/>
          <w:szCs w:val="28"/>
        </w:rPr>
        <w:t>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117" w:rsidRDefault="009E1117" w:rsidP="005C4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1117" w:rsidRPr="0001373E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с</w:t>
      </w:r>
      <w:r w:rsidRPr="0001373E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 xml:space="preserve">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функционируют</w:t>
      </w:r>
      <w:r w:rsidRPr="0001373E">
        <w:rPr>
          <w:rFonts w:ascii="Times New Roman" w:hAnsi="Times New Roman" w:cs="Times New Roman"/>
          <w:sz w:val="28"/>
          <w:szCs w:val="28"/>
        </w:rPr>
        <w:t xml:space="preserve">  рабочие</w:t>
      </w:r>
      <w:proofErr w:type="gramEnd"/>
      <w:r w:rsidRPr="0001373E">
        <w:rPr>
          <w:rFonts w:ascii="Times New Roman" w:hAnsi="Times New Roman" w:cs="Times New Roman"/>
          <w:sz w:val="28"/>
          <w:szCs w:val="28"/>
        </w:rPr>
        <w:t xml:space="preserve">  группы</w:t>
      </w:r>
      <w:r>
        <w:rPr>
          <w:rFonts w:ascii="Times New Roman" w:hAnsi="Times New Roman" w:cs="Times New Roman"/>
          <w:sz w:val="28"/>
          <w:szCs w:val="28"/>
        </w:rPr>
        <w:t>, деятельность которых координируется и согласуется координационным  советом</w:t>
      </w:r>
    </w:p>
    <w:p w:rsidR="009E1117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Сформирована нормативно-правовая база.</w:t>
      </w:r>
    </w:p>
    <w:p w:rsidR="009E1117" w:rsidRPr="0001373E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E35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97E35">
        <w:rPr>
          <w:rFonts w:ascii="Times New Roman" w:hAnsi="Times New Roman" w:cs="Times New Roman"/>
          <w:sz w:val="28"/>
          <w:szCs w:val="28"/>
        </w:rPr>
        <w:t xml:space="preserve"> теоретический материал и опыт</w:t>
      </w:r>
      <w:r>
        <w:rPr>
          <w:rFonts w:ascii="Times New Roman" w:hAnsi="Times New Roman" w:cs="Times New Roman"/>
          <w:sz w:val="28"/>
          <w:szCs w:val="28"/>
        </w:rPr>
        <w:t xml:space="preserve"> других педагогов</w:t>
      </w:r>
      <w:r w:rsidRPr="00E97E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E97E35">
        <w:rPr>
          <w:rFonts w:ascii="Times New Roman" w:hAnsi="Times New Roman" w:cs="Times New Roman"/>
          <w:sz w:val="28"/>
          <w:szCs w:val="28"/>
        </w:rPr>
        <w:t>данной 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1117" w:rsidRPr="0001373E" w:rsidRDefault="009E1117" w:rsidP="005C4C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диагностика педагогов и определен уровень готовности педагогического состава к применению современных инновационных технологий</w:t>
      </w:r>
    </w:p>
    <w:p w:rsidR="009E1117" w:rsidRPr="000C493B" w:rsidRDefault="009E1117" w:rsidP="000C493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направления возможных инноваций в ОУ</w:t>
      </w:r>
    </w:p>
    <w:p w:rsidR="009E1117" w:rsidRDefault="009E1117" w:rsidP="005C4C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594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87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594">
        <w:rPr>
          <w:rFonts w:ascii="Times New Roman" w:hAnsi="Times New Roman" w:cs="Times New Roman"/>
          <w:b/>
          <w:sz w:val="28"/>
          <w:szCs w:val="28"/>
        </w:rPr>
        <w:t>этап</w:t>
      </w:r>
      <w:r w:rsidR="0087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E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DB7E8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B7E8B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DB7E8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B7E8B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E1117" w:rsidRPr="000C493B" w:rsidRDefault="009E1117" w:rsidP="000C493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основном этапе осуществляется </w:t>
      </w:r>
      <w:r w:rsidRPr="000C2CBA">
        <w:rPr>
          <w:rFonts w:ascii="Times New Roman" w:hAnsi="Times New Roman" w:cs="Times New Roman"/>
          <w:sz w:val="28"/>
          <w:szCs w:val="28"/>
        </w:rPr>
        <w:t>мотивация и стимулирование педагогических работников к инновационной деятельности; исследовательская, творческая, рефлексивная деятельность педагогов;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C2CBA">
        <w:rPr>
          <w:rFonts w:ascii="Times New Roman" w:hAnsi="Times New Roman" w:cs="Times New Roman"/>
          <w:sz w:val="28"/>
          <w:szCs w:val="28"/>
        </w:rPr>
        <w:t>истематиз</w:t>
      </w:r>
      <w:r>
        <w:rPr>
          <w:rFonts w:ascii="Times New Roman" w:hAnsi="Times New Roman" w:cs="Times New Roman"/>
          <w:sz w:val="28"/>
          <w:szCs w:val="28"/>
        </w:rPr>
        <w:t>ируются</w:t>
      </w:r>
      <w:r w:rsidRPr="000C2CBA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0C2CBA">
        <w:rPr>
          <w:rFonts w:ascii="Times New Roman" w:hAnsi="Times New Roman" w:cs="Times New Roman"/>
          <w:sz w:val="28"/>
          <w:szCs w:val="28"/>
        </w:rPr>
        <w:t xml:space="preserve"> материалов</w:t>
      </w:r>
      <w:proofErr w:type="gramEnd"/>
      <w:r w:rsidRPr="000C2CBA">
        <w:rPr>
          <w:rFonts w:ascii="Times New Roman" w:hAnsi="Times New Roman" w:cs="Times New Roman"/>
          <w:sz w:val="28"/>
          <w:szCs w:val="28"/>
        </w:rPr>
        <w:t xml:space="preserve"> по проекту</w:t>
      </w:r>
      <w:r>
        <w:rPr>
          <w:rFonts w:ascii="Times New Roman" w:hAnsi="Times New Roman" w:cs="Times New Roman"/>
          <w:sz w:val="28"/>
          <w:szCs w:val="28"/>
        </w:rPr>
        <w:t>; проводится а</w:t>
      </w:r>
      <w:r w:rsidRPr="000C2CBA">
        <w:rPr>
          <w:rFonts w:ascii="Times New Roman" w:hAnsi="Times New Roman" w:cs="Times New Roman"/>
          <w:sz w:val="28"/>
          <w:szCs w:val="28"/>
        </w:rPr>
        <w:t>нализ промежуточных результатов по реализации проекта.</w:t>
      </w:r>
    </w:p>
    <w:p w:rsidR="009E1117" w:rsidRDefault="009E1117" w:rsidP="005C4C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1117" w:rsidRDefault="009E1117" w:rsidP="005C4CB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Разработать методические материалы по повышению профессиональной компетентности педагогов в вопросах осуществления своевременного и эффективного развития межполушарных связей у детей разного возраста.</w:t>
      </w:r>
    </w:p>
    <w:p w:rsidR="009E1117" w:rsidRPr="0001373E" w:rsidRDefault="009E1117" w:rsidP="005C4CB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Создать картотеки игр и игровых упражнений для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направлениям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ментальная арифметика, ментальные карты, эйдетика, </w:t>
      </w:r>
      <w:r w:rsidR="00872FD0">
        <w:rPr>
          <w:rFonts w:ascii="Times New Roman" w:hAnsi="Times New Roman" w:cs="Times New Roman"/>
          <w:sz w:val="28"/>
          <w:szCs w:val="28"/>
        </w:rPr>
        <w:t>образовательная кинезиология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117" w:rsidRPr="0001373E" w:rsidRDefault="009E1117" w:rsidP="005C4CB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Реализовать план методических мероприятий в рамках внутрифирменного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(октябрь - декабрь)</w:t>
      </w:r>
      <w:r w:rsidRPr="0001373E">
        <w:rPr>
          <w:rFonts w:ascii="Times New Roman" w:hAnsi="Times New Roman" w:cs="Times New Roman"/>
          <w:sz w:val="28"/>
          <w:szCs w:val="28"/>
        </w:rPr>
        <w:t xml:space="preserve"> и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Pr="0001373E">
        <w:rPr>
          <w:rFonts w:ascii="Times New Roman" w:hAnsi="Times New Roman" w:cs="Times New Roman"/>
          <w:sz w:val="28"/>
          <w:szCs w:val="28"/>
        </w:rPr>
        <w:t>обучения педагогов в формате сетевого взаимодействия ОУ</w:t>
      </w:r>
      <w:r>
        <w:rPr>
          <w:rFonts w:ascii="Times New Roman" w:hAnsi="Times New Roman" w:cs="Times New Roman"/>
          <w:sz w:val="28"/>
          <w:szCs w:val="28"/>
        </w:rPr>
        <w:t xml:space="preserve"> (январь - апрель)</w:t>
      </w:r>
    </w:p>
    <w:p w:rsidR="009E1117" w:rsidRPr="0001373E" w:rsidRDefault="009E1117" w:rsidP="005C4CB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Транслировать передовой педагогический опыт в муниципальную систему образования.</w:t>
      </w:r>
    </w:p>
    <w:p w:rsidR="009E1117" w:rsidRDefault="009E1117" w:rsidP="005C4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1117" w:rsidRDefault="009E1117" w:rsidP="005C4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7F69">
        <w:rPr>
          <w:rFonts w:ascii="Times New Roman" w:hAnsi="Times New Roman" w:cs="Times New Roman"/>
          <w:sz w:val="28"/>
          <w:szCs w:val="28"/>
        </w:rPr>
        <w:t>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117" w:rsidRDefault="009E1117" w:rsidP="005C4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1117" w:rsidRDefault="009E1117" w:rsidP="005C4CB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327">
        <w:rPr>
          <w:rFonts w:ascii="Times New Roman" w:hAnsi="Times New Roman" w:cs="Times New Roman"/>
          <w:sz w:val="28"/>
          <w:szCs w:val="28"/>
        </w:rPr>
        <w:t xml:space="preserve">Создана база методических материалов по повышению профессиональной компетентности </w:t>
      </w:r>
      <w:proofErr w:type="gramStart"/>
      <w:r w:rsidRPr="002F7327">
        <w:rPr>
          <w:rFonts w:ascii="Times New Roman" w:hAnsi="Times New Roman" w:cs="Times New Roman"/>
          <w:sz w:val="28"/>
          <w:szCs w:val="28"/>
        </w:rPr>
        <w:t>педагогов  в</w:t>
      </w:r>
      <w:proofErr w:type="gramEnd"/>
      <w:r w:rsidRPr="002F7327">
        <w:rPr>
          <w:rFonts w:ascii="Times New Roman" w:hAnsi="Times New Roman" w:cs="Times New Roman"/>
          <w:sz w:val="28"/>
          <w:szCs w:val="28"/>
        </w:rPr>
        <w:t xml:space="preserve"> вопросах осуществления своевременного и эффективного развития межполушарных связей у детей разного возраста; </w:t>
      </w:r>
    </w:p>
    <w:p w:rsidR="009E1117" w:rsidRDefault="009E1117" w:rsidP="005C4CB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Подобрана картотека игр и игровых упражнений для работы с воспитанниками</w:t>
      </w:r>
      <w:r w:rsidR="00872FD0">
        <w:rPr>
          <w:rFonts w:ascii="Times New Roman" w:hAnsi="Times New Roman" w:cs="Times New Roman"/>
          <w:sz w:val="28"/>
          <w:szCs w:val="28"/>
        </w:rPr>
        <w:t xml:space="preserve"> и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117" w:rsidRPr="00872FD0" w:rsidRDefault="009E1117" w:rsidP="0011635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>Педагоги- участники МИП обучены и используют в своей работе современные образовательные технологии:</w:t>
      </w:r>
      <w:r w:rsidR="00872FD0" w:rsidRPr="00872FD0">
        <w:rPr>
          <w:rFonts w:ascii="Times New Roman" w:hAnsi="Times New Roman" w:cs="Times New Roman"/>
          <w:sz w:val="28"/>
          <w:szCs w:val="28"/>
        </w:rPr>
        <w:t xml:space="preserve"> </w:t>
      </w:r>
      <w:r w:rsidRPr="00872FD0">
        <w:rPr>
          <w:rFonts w:ascii="Times New Roman" w:hAnsi="Times New Roman" w:cs="Times New Roman"/>
          <w:sz w:val="28"/>
          <w:szCs w:val="28"/>
        </w:rPr>
        <w:t>ментальные карты,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Pr="00872FD0">
        <w:rPr>
          <w:rFonts w:ascii="Times New Roman" w:hAnsi="Times New Roman" w:cs="Times New Roman"/>
          <w:sz w:val="28"/>
          <w:szCs w:val="28"/>
        </w:rPr>
        <w:t>ментальная арифметика;</w:t>
      </w:r>
      <w:r w:rsidR="00872FD0">
        <w:rPr>
          <w:rFonts w:ascii="Times New Roman" w:hAnsi="Times New Roman" w:cs="Times New Roman"/>
          <w:sz w:val="28"/>
          <w:szCs w:val="28"/>
        </w:rPr>
        <w:t xml:space="preserve"> </w:t>
      </w:r>
      <w:r w:rsidRPr="00872FD0">
        <w:rPr>
          <w:rFonts w:ascii="Times New Roman" w:hAnsi="Times New Roman" w:cs="Times New Roman"/>
          <w:sz w:val="28"/>
          <w:szCs w:val="28"/>
        </w:rPr>
        <w:t>методы и приемы, применяемые в эйдетике</w:t>
      </w:r>
      <w:r w:rsidR="00872FD0">
        <w:rPr>
          <w:rFonts w:ascii="Times New Roman" w:hAnsi="Times New Roman" w:cs="Times New Roman"/>
          <w:sz w:val="28"/>
          <w:szCs w:val="28"/>
        </w:rPr>
        <w:t xml:space="preserve"> и в образовательной кинезиологии;</w:t>
      </w:r>
    </w:p>
    <w:p w:rsidR="009E1117" w:rsidRPr="002F7327" w:rsidRDefault="009E1117" w:rsidP="005C4CB6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ОУ представлены методические и практические материалы по теме проектной деятельности.</w:t>
      </w:r>
    </w:p>
    <w:p w:rsidR="009E1117" w:rsidRPr="000C493B" w:rsidRDefault="009E1117" w:rsidP="000C493B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мастер-классы, семинары для педагогов МСО г. Ярославля</w:t>
      </w:r>
    </w:p>
    <w:p w:rsidR="009E1117" w:rsidRDefault="009E1117" w:rsidP="005C4C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2CBA">
        <w:rPr>
          <w:rFonts w:ascii="Times New Roman" w:hAnsi="Times New Roman" w:cs="Times New Roman"/>
          <w:b/>
          <w:sz w:val="28"/>
          <w:szCs w:val="28"/>
        </w:rPr>
        <w:t>Обобщающий этап</w:t>
      </w:r>
      <w:r w:rsidR="00471E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GoBack"/>
      <w:bookmarkEnd w:id="5"/>
      <w:r w:rsidRPr="000C2CBA">
        <w:rPr>
          <w:rFonts w:ascii="Times New Roman" w:hAnsi="Times New Roman" w:cs="Times New Roman"/>
          <w:sz w:val="28"/>
          <w:szCs w:val="28"/>
        </w:rPr>
        <w:t>(май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2CB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E1117" w:rsidRPr="009E1117" w:rsidRDefault="009E1117" w:rsidP="005C4CB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работы по проекту осуществляется </w:t>
      </w:r>
      <w:r w:rsidRPr="000C2CBA">
        <w:rPr>
          <w:rFonts w:ascii="Times New Roman" w:hAnsi="Times New Roman" w:cs="Times New Roman"/>
          <w:sz w:val="28"/>
          <w:szCs w:val="28"/>
        </w:rPr>
        <w:t>обобщение опыта работы на различных уровнях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C2CBA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0C2CBA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C2CBA">
        <w:rPr>
          <w:rFonts w:ascii="Times New Roman" w:hAnsi="Times New Roman" w:cs="Times New Roman"/>
          <w:sz w:val="28"/>
          <w:szCs w:val="28"/>
        </w:rPr>
        <w:t xml:space="preserve"> деятельности  МИП.</w:t>
      </w:r>
    </w:p>
    <w:p w:rsidR="009E1117" w:rsidRDefault="009E1117" w:rsidP="005C4C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1117" w:rsidRDefault="009E1117" w:rsidP="005C4CB6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169A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методические материалы по проекту,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69A">
        <w:rPr>
          <w:rFonts w:ascii="Times New Roman" w:hAnsi="Times New Roman" w:cs="Times New Roman"/>
          <w:sz w:val="28"/>
          <w:szCs w:val="28"/>
        </w:rPr>
        <w:t xml:space="preserve">одготовить продукт проектной деятельности </w:t>
      </w:r>
    </w:p>
    <w:p w:rsidR="009E1117" w:rsidRPr="00FC169A" w:rsidRDefault="009E1117" w:rsidP="005C4CB6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Оформить проект на соискание статуса муниципальной инновационной площадки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межполушарного взаимодействия у детей дошкольного возраста средствами современных образовательных технологий»</w:t>
      </w:r>
      <w:r w:rsidR="00872FD0">
        <w:rPr>
          <w:rFonts w:ascii="Times New Roman" w:hAnsi="Times New Roman" w:cs="Times New Roman"/>
          <w:sz w:val="28"/>
          <w:szCs w:val="28"/>
        </w:rPr>
        <w:t xml:space="preserve"> (второй год работы)</w:t>
      </w:r>
    </w:p>
    <w:p w:rsidR="009E1117" w:rsidRDefault="009E1117" w:rsidP="005C4C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758">
        <w:rPr>
          <w:rFonts w:ascii="Times New Roman" w:hAnsi="Times New Roman" w:cs="Times New Roman"/>
          <w:sz w:val="28"/>
          <w:szCs w:val="28"/>
        </w:rPr>
        <w:t>Прогнозируемы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758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E1117" w:rsidRPr="00FC169A" w:rsidRDefault="009E1117" w:rsidP="005C4CB6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  к</w:t>
      </w:r>
      <w:r w:rsidRPr="00FC169A">
        <w:rPr>
          <w:rFonts w:ascii="Times New Roman" w:hAnsi="Times New Roman" w:cs="Times New Roman"/>
          <w:sz w:val="28"/>
          <w:szCs w:val="28"/>
        </w:rPr>
        <w:t>ейс</w:t>
      </w:r>
      <w:proofErr w:type="gramEnd"/>
      <w:r w:rsidRPr="00FC169A">
        <w:rPr>
          <w:rFonts w:ascii="Times New Roman" w:hAnsi="Times New Roman" w:cs="Times New Roman"/>
          <w:sz w:val="28"/>
          <w:szCs w:val="28"/>
        </w:rPr>
        <w:t xml:space="preserve"> методических материалов по повышению профессиональной компетентности  педагогов  (план внутрифирменного и сетевого обучения, конспекты семинаров, мастер-классов и др.)</w:t>
      </w:r>
    </w:p>
    <w:p w:rsidR="009E1117" w:rsidRPr="00782C72" w:rsidRDefault="009E1117" w:rsidP="005C4CB6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Подобраны к</w:t>
      </w:r>
      <w:r w:rsidRPr="00782C72">
        <w:rPr>
          <w:rFonts w:ascii="Times New Roman" w:hAnsi="Times New Roman" w:cs="Times New Roman"/>
          <w:sz w:val="28"/>
          <w:szCs w:val="28"/>
        </w:rPr>
        <w:t>артотеки игр и игровых упражнений для дошкольников</w:t>
      </w:r>
      <w:r w:rsidR="00872FD0">
        <w:rPr>
          <w:rFonts w:ascii="Times New Roman" w:hAnsi="Times New Roman" w:cs="Times New Roman"/>
          <w:sz w:val="28"/>
          <w:szCs w:val="28"/>
        </w:rPr>
        <w:t xml:space="preserve"> и младших школьников</w:t>
      </w:r>
      <w:r w:rsidRPr="00782C72"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proofErr w:type="gramStart"/>
      <w:r w:rsidRPr="00782C72">
        <w:rPr>
          <w:rFonts w:ascii="Times New Roman" w:hAnsi="Times New Roman" w:cs="Times New Roman"/>
          <w:sz w:val="28"/>
          <w:szCs w:val="28"/>
        </w:rPr>
        <w:t>на  синхронизацию</w:t>
      </w:r>
      <w:proofErr w:type="gramEnd"/>
      <w:r w:rsidRPr="00782C72">
        <w:rPr>
          <w:rFonts w:ascii="Times New Roman" w:hAnsi="Times New Roman" w:cs="Times New Roman"/>
          <w:sz w:val="28"/>
          <w:szCs w:val="28"/>
        </w:rPr>
        <w:t xml:space="preserve"> работы полушарий головного мозга.</w:t>
      </w:r>
    </w:p>
    <w:p w:rsidR="009E1117" w:rsidRPr="00BC5532" w:rsidRDefault="009E1117" w:rsidP="005C4CB6">
      <w:pPr>
        <w:spacing w:line="276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C5532">
        <w:rPr>
          <w:rFonts w:ascii="Times New Roman" w:hAnsi="Times New Roman" w:cs="Times New Roman"/>
          <w:sz w:val="28"/>
          <w:szCs w:val="28"/>
        </w:rPr>
        <w:t>На всех этапах работы используются аналитические методы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(изучение литературы, наблюдение, анкетирование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</w:t>
      </w:r>
      <w:proofErr w:type="spellEnd"/>
      <w:r>
        <w:rPr>
          <w:rFonts w:ascii="Times New Roman" w:hAnsi="Times New Roman" w:cs="Times New Roman"/>
          <w:sz w:val="28"/>
          <w:szCs w:val="28"/>
        </w:rPr>
        <w:t>.), методы воздействия на сознание (беседы, диспуты, конференции, круглые столы), наглядные методы (просмотр открытой образовательной деятельности, презентационные материалы), практические методы (мастер-классы, практикумы, деловые игры)</w:t>
      </w:r>
      <w:r w:rsidRPr="00BC5532">
        <w:rPr>
          <w:rFonts w:ascii="Times New Roman" w:hAnsi="Times New Roman" w:cs="Times New Roman"/>
          <w:sz w:val="28"/>
          <w:szCs w:val="28"/>
        </w:rPr>
        <w:t>. Общий контроль за реализацией проекта и достоверностью результатов осуществляется координационн</w:t>
      </w:r>
      <w:r>
        <w:rPr>
          <w:rFonts w:ascii="Times New Roman" w:hAnsi="Times New Roman" w:cs="Times New Roman"/>
          <w:sz w:val="28"/>
          <w:szCs w:val="28"/>
        </w:rPr>
        <w:t>ым советом</w:t>
      </w:r>
      <w:r w:rsidRPr="00BC5532">
        <w:rPr>
          <w:rFonts w:ascii="Times New Roman" w:hAnsi="Times New Roman" w:cs="Times New Roman"/>
          <w:sz w:val="28"/>
          <w:szCs w:val="28"/>
        </w:rPr>
        <w:t>; на уровне ОУ данный функционал выполняет руководитель рабочей группы.</w:t>
      </w:r>
      <w:r>
        <w:rPr>
          <w:rFonts w:ascii="Times New Roman" w:hAnsi="Times New Roman" w:cs="Times New Roman"/>
          <w:sz w:val="28"/>
          <w:szCs w:val="28"/>
        </w:rPr>
        <w:t xml:space="preserve"> На всех этапах предполагается оформление промежуточных результатов в виде аналитической справки</w:t>
      </w:r>
    </w:p>
    <w:p w:rsidR="00411E3A" w:rsidRDefault="00411E3A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</w:t>
      </w:r>
    </w:p>
    <w:p w:rsidR="00411E3A" w:rsidRPr="009D5EA5" w:rsidRDefault="00411E3A" w:rsidP="005C4CB6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EA5">
        <w:rPr>
          <w:rFonts w:ascii="Times New Roman" w:hAnsi="Times New Roman" w:cs="Times New Roman"/>
          <w:sz w:val="28"/>
          <w:szCs w:val="28"/>
        </w:rPr>
        <w:t xml:space="preserve">В рамках реализации проектной деятельности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D5EA5">
        <w:rPr>
          <w:rFonts w:ascii="Times New Roman" w:hAnsi="Times New Roman" w:cs="Times New Roman"/>
          <w:sz w:val="28"/>
          <w:szCs w:val="28"/>
        </w:rPr>
        <w:t>следующих продуктов:</w:t>
      </w:r>
    </w:p>
    <w:p w:rsidR="00411E3A" w:rsidRPr="00EE6703" w:rsidRDefault="00411E3A" w:rsidP="005C4CB6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Диагностический инструментарий для выявления у педагогов готовности к </w:t>
      </w:r>
      <w:r w:rsidRPr="00EE6703">
        <w:rPr>
          <w:rFonts w:ascii="Times New Roman" w:hAnsi="Times New Roman" w:cs="Times New Roman"/>
          <w:sz w:val="28"/>
          <w:szCs w:val="28"/>
        </w:rPr>
        <w:t xml:space="preserve">осуществлению двуполушарного развития </w:t>
      </w:r>
      <w:r w:rsidR="00872FD0">
        <w:rPr>
          <w:rFonts w:ascii="Times New Roman" w:hAnsi="Times New Roman" w:cs="Times New Roman"/>
          <w:sz w:val="28"/>
          <w:szCs w:val="28"/>
        </w:rPr>
        <w:t>детей</w:t>
      </w:r>
      <w:r w:rsidRPr="00EE6703">
        <w:rPr>
          <w:rFonts w:ascii="Times New Roman" w:hAnsi="Times New Roman" w:cs="Times New Roman"/>
          <w:sz w:val="28"/>
          <w:szCs w:val="28"/>
        </w:rPr>
        <w:t>.</w:t>
      </w:r>
    </w:p>
    <w:p w:rsidR="00411E3A" w:rsidRDefault="00411E3A" w:rsidP="005C4CB6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5EA5">
        <w:rPr>
          <w:rFonts w:ascii="Times New Roman" w:hAnsi="Times New Roman" w:cs="Times New Roman"/>
          <w:sz w:val="28"/>
          <w:szCs w:val="28"/>
        </w:rPr>
        <w:t xml:space="preserve">ейс методических материалов по повышению профессиональной </w:t>
      </w:r>
      <w:proofErr w:type="gramStart"/>
      <w:r w:rsidRPr="009D5EA5">
        <w:rPr>
          <w:rFonts w:ascii="Times New Roman" w:hAnsi="Times New Roman" w:cs="Times New Roman"/>
          <w:sz w:val="28"/>
          <w:szCs w:val="28"/>
        </w:rPr>
        <w:t>компетентности 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(план внутрифирменного и сетевого обучения, конспекты семинаров, мастер-классов и др.)</w:t>
      </w:r>
    </w:p>
    <w:p w:rsidR="009E1117" w:rsidRDefault="00411E3A" w:rsidP="005C4CB6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97E6E">
        <w:rPr>
          <w:rFonts w:ascii="Times New Roman" w:hAnsi="Times New Roman" w:cs="Times New Roman"/>
          <w:sz w:val="28"/>
          <w:szCs w:val="28"/>
        </w:rPr>
        <w:t>артотеки игр и игровых упражнений для дошкольников</w:t>
      </w:r>
      <w:r w:rsidR="00872FD0">
        <w:rPr>
          <w:rFonts w:ascii="Times New Roman" w:hAnsi="Times New Roman" w:cs="Times New Roman"/>
          <w:sz w:val="28"/>
          <w:szCs w:val="28"/>
        </w:rPr>
        <w:t xml:space="preserve"> и младших школьников</w:t>
      </w:r>
      <w:r w:rsidRPr="00497E6E"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proofErr w:type="gramStart"/>
      <w:r w:rsidRPr="00497E6E">
        <w:rPr>
          <w:rFonts w:ascii="Times New Roman" w:hAnsi="Times New Roman" w:cs="Times New Roman"/>
          <w:sz w:val="28"/>
          <w:szCs w:val="28"/>
        </w:rPr>
        <w:t>на  синхронизацию</w:t>
      </w:r>
      <w:proofErr w:type="gramEnd"/>
      <w:r w:rsidRPr="00497E6E">
        <w:rPr>
          <w:rFonts w:ascii="Times New Roman" w:hAnsi="Times New Roman" w:cs="Times New Roman"/>
          <w:sz w:val="28"/>
          <w:szCs w:val="28"/>
        </w:rPr>
        <w:t xml:space="preserve"> работы полушарий головного мозга.</w:t>
      </w:r>
    </w:p>
    <w:p w:rsidR="00F14B1C" w:rsidRPr="00A35BDA" w:rsidRDefault="00F14B1C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5BDA">
        <w:rPr>
          <w:rFonts w:ascii="Times New Roman" w:hAnsi="Times New Roman" w:cs="Times New Roman"/>
          <w:b/>
          <w:sz w:val="28"/>
          <w:szCs w:val="28"/>
        </w:rPr>
        <w:t>Ресурсное обеспечения проекта</w:t>
      </w:r>
    </w:p>
    <w:p w:rsidR="00F14B1C" w:rsidRDefault="00F14B1C" w:rsidP="005C4CB6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126B">
        <w:rPr>
          <w:rFonts w:ascii="Times New Roman" w:hAnsi="Times New Roman" w:cs="Times New Roman"/>
          <w:sz w:val="28"/>
          <w:szCs w:val="28"/>
        </w:rPr>
        <w:t>Кадровые ресурсы: координационный совет, рабочие команды дошкольных образовательных учреждений. Внешние ресурсы: социальные институты</w:t>
      </w:r>
      <w:r>
        <w:rPr>
          <w:rFonts w:ascii="Times New Roman" w:hAnsi="Times New Roman" w:cs="Times New Roman"/>
          <w:sz w:val="28"/>
          <w:szCs w:val="28"/>
        </w:rPr>
        <w:t xml:space="preserve"> (ГЦРО</w:t>
      </w:r>
      <w:r w:rsidR="00872FD0">
        <w:rPr>
          <w:rFonts w:ascii="Times New Roman" w:hAnsi="Times New Roman" w:cs="Times New Roman"/>
          <w:sz w:val="28"/>
          <w:szCs w:val="28"/>
        </w:rPr>
        <w:t>, ЯГПУ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14B1C" w:rsidRPr="00E6126B" w:rsidRDefault="00F14B1C" w:rsidP="005C4CB6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126B">
        <w:rPr>
          <w:rFonts w:ascii="Times New Roman" w:hAnsi="Times New Roman" w:cs="Times New Roman"/>
          <w:sz w:val="28"/>
          <w:szCs w:val="28"/>
        </w:rPr>
        <w:t xml:space="preserve">Нормативно-правовые ресурсы: нормативно-правовая база </w:t>
      </w:r>
      <w:proofErr w:type="gramStart"/>
      <w:r w:rsidRPr="00E6126B">
        <w:rPr>
          <w:rFonts w:ascii="Times New Roman" w:hAnsi="Times New Roman" w:cs="Times New Roman"/>
          <w:sz w:val="28"/>
          <w:szCs w:val="28"/>
        </w:rPr>
        <w:t>федерального,  регионального</w:t>
      </w:r>
      <w:proofErr w:type="gramEnd"/>
      <w:r w:rsidRPr="00E6126B">
        <w:rPr>
          <w:rFonts w:ascii="Times New Roman" w:hAnsi="Times New Roman" w:cs="Times New Roman"/>
          <w:sz w:val="28"/>
          <w:szCs w:val="28"/>
        </w:rPr>
        <w:t xml:space="preserve">, муниципального уровня. </w:t>
      </w:r>
    </w:p>
    <w:p w:rsidR="00F14B1C" w:rsidRPr="00792CB0" w:rsidRDefault="00F14B1C" w:rsidP="005C4CB6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CB0">
        <w:rPr>
          <w:rFonts w:ascii="Times New Roman" w:hAnsi="Times New Roman" w:cs="Times New Roman"/>
          <w:sz w:val="28"/>
          <w:szCs w:val="28"/>
        </w:rPr>
        <w:t>Материально-технические ресурсы: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92CB0">
        <w:rPr>
          <w:rFonts w:ascii="Times New Roman" w:hAnsi="Times New Roman" w:cs="Times New Roman"/>
          <w:sz w:val="28"/>
          <w:szCs w:val="28"/>
        </w:rPr>
        <w:t>омпьютерная техника, 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>, библиотечный фонд</w:t>
      </w:r>
      <w:r w:rsidRPr="00792CB0">
        <w:rPr>
          <w:rFonts w:ascii="Times New Roman" w:hAnsi="Times New Roman" w:cs="Times New Roman"/>
          <w:sz w:val="28"/>
          <w:szCs w:val="28"/>
        </w:rPr>
        <w:t>.</w:t>
      </w:r>
    </w:p>
    <w:p w:rsidR="00F14B1C" w:rsidRPr="005C4CB6" w:rsidRDefault="00F14B1C" w:rsidP="005C4CB6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2CB0">
        <w:rPr>
          <w:rFonts w:ascii="Times New Roman" w:hAnsi="Times New Roman" w:cs="Times New Roman"/>
          <w:sz w:val="28"/>
          <w:szCs w:val="28"/>
        </w:rPr>
        <w:t>Информационные ресурсы: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2CB0">
        <w:rPr>
          <w:rFonts w:ascii="Times New Roman" w:hAnsi="Times New Roman" w:cs="Times New Roman"/>
          <w:sz w:val="28"/>
          <w:szCs w:val="28"/>
        </w:rPr>
        <w:t>нтернет ресурсы, сайты дошкольных образовательных учреждений.</w:t>
      </w:r>
    </w:p>
    <w:p w:rsidR="009E1117" w:rsidRPr="0000183B" w:rsidRDefault="009E1117" w:rsidP="005C4CB6">
      <w:pPr>
        <w:pStyle w:val="ac"/>
        <w:shd w:val="clear" w:color="auto" w:fill="FFFFFF"/>
        <w:spacing w:before="0" w:after="0" w:line="276" w:lineRule="auto"/>
        <w:ind w:firstLine="709"/>
        <w:rPr>
          <w:b/>
          <w:color w:val="000000"/>
          <w:sz w:val="28"/>
          <w:szCs w:val="28"/>
        </w:rPr>
      </w:pPr>
      <w:r w:rsidRPr="0000183B">
        <w:rPr>
          <w:b/>
          <w:color w:val="000000"/>
          <w:sz w:val="28"/>
          <w:szCs w:val="28"/>
        </w:rPr>
        <w:t xml:space="preserve">Средства контроля и обеспечения достоверности реализации проекта </w:t>
      </w:r>
    </w:p>
    <w:tbl>
      <w:tblPr>
        <w:tblStyle w:val="a4"/>
        <w:tblW w:w="1431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820"/>
        <w:gridCol w:w="4111"/>
      </w:tblGrid>
      <w:tr w:rsidR="009E1117" w:rsidRPr="0000183B" w:rsidTr="00872FD0">
        <w:tc>
          <w:tcPr>
            <w:tcW w:w="5387" w:type="dxa"/>
          </w:tcPr>
          <w:p w:rsidR="009E1117" w:rsidRPr="0000183B" w:rsidRDefault="009E1117" w:rsidP="005C4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83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4820" w:type="dxa"/>
          </w:tcPr>
          <w:p w:rsidR="009E1117" w:rsidRPr="0000183B" w:rsidRDefault="009E1117" w:rsidP="005C4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83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успешности реализации проекта</w:t>
            </w:r>
          </w:p>
        </w:tc>
        <w:tc>
          <w:tcPr>
            <w:tcW w:w="4111" w:type="dxa"/>
          </w:tcPr>
          <w:p w:rsidR="009E1117" w:rsidRPr="0000183B" w:rsidRDefault="009E1117" w:rsidP="005C4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83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успешности реализации проекта</w:t>
            </w:r>
          </w:p>
        </w:tc>
      </w:tr>
      <w:tr w:rsidR="009E1117" w:rsidRPr="0000183B" w:rsidTr="00872FD0">
        <w:trPr>
          <w:trHeight w:val="1495"/>
        </w:trPr>
        <w:tc>
          <w:tcPr>
            <w:tcW w:w="5387" w:type="dxa"/>
          </w:tcPr>
          <w:p w:rsidR="009E1117" w:rsidRPr="0000183B" w:rsidRDefault="00411E3A" w:rsidP="005C4CB6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AB3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отобраны для внедрения </w:t>
            </w:r>
            <w:r w:rsidRPr="00741AB3">
              <w:rPr>
                <w:rFonts w:ascii="Times New Roman" w:hAnsi="Times New Roman" w:cs="Times New Roman"/>
                <w:sz w:val="28"/>
                <w:szCs w:val="28"/>
              </w:rPr>
              <w:t>в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741AB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ДОУ</w:t>
            </w:r>
            <w:r w:rsidRPr="00741AB3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B3">
              <w:rPr>
                <w:rFonts w:ascii="Times New Roman" w:hAnsi="Times New Roman" w:cs="Times New Roman"/>
                <w:sz w:val="28"/>
                <w:szCs w:val="28"/>
              </w:rPr>
              <w:t>,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1AB3">
              <w:rPr>
                <w:rFonts w:ascii="Times New Roman" w:hAnsi="Times New Roman" w:cs="Times New Roman"/>
                <w:sz w:val="28"/>
                <w:szCs w:val="28"/>
              </w:rPr>
              <w:t xml:space="preserve"> и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1AB3">
              <w:rPr>
                <w:rFonts w:ascii="Times New Roman" w:hAnsi="Times New Roman" w:cs="Times New Roman"/>
                <w:sz w:val="28"/>
                <w:szCs w:val="28"/>
              </w:rPr>
              <w:t>, способствующи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B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межполушарного взаимодействия у дошкольников</w:t>
            </w:r>
          </w:p>
        </w:tc>
        <w:tc>
          <w:tcPr>
            <w:tcW w:w="4820" w:type="dxa"/>
          </w:tcPr>
          <w:p w:rsidR="009E1117" w:rsidRPr="0000183B" w:rsidRDefault="009E1117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83B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 качество </w:t>
            </w:r>
            <w:r w:rsidR="00F14B1C">
              <w:rPr>
                <w:rFonts w:ascii="Times New Roman" w:hAnsi="Times New Roman" w:cs="Times New Roman"/>
                <w:sz w:val="28"/>
                <w:szCs w:val="28"/>
              </w:rPr>
              <w:t xml:space="preserve">подобранных материалов </w:t>
            </w:r>
          </w:p>
        </w:tc>
        <w:tc>
          <w:tcPr>
            <w:tcW w:w="4111" w:type="dxa"/>
          </w:tcPr>
          <w:p w:rsidR="009E1117" w:rsidRPr="0000183B" w:rsidRDefault="009E1117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83B">
              <w:rPr>
                <w:rFonts w:ascii="Times New Roman" w:hAnsi="Times New Roman" w:cs="Times New Roman"/>
                <w:sz w:val="28"/>
                <w:szCs w:val="28"/>
              </w:rPr>
              <w:t>100% во всех ДОУ</w:t>
            </w:r>
          </w:p>
        </w:tc>
      </w:tr>
      <w:tr w:rsidR="009E1117" w:rsidRPr="0000183B" w:rsidTr="00872FD0">
        <w:tc>
          <w:tcPr>
            <w:tcW w:w="5387" w:type="dxa"/>
          </w:tcPr>
          <w:p w:rsidR="009E1117" w:rsidRPr="0000183B" w:rsidRDefault="009E1117" w:rsidP="005C4CB6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 обучающих мероприятий в рамках </w:t>
            </w:r>
            <w:r w:rsidRPr="006E3961">
              <w:rPr>
                <w:rFonts w:ascii="Times New Roman" w:hAnsi="Times New Roman"/>
                <w:sz w:val="28"/>
                <w:szCs w:val="28"/>
              </w:rPr>
              <w:t>сетевого</w:t>
            </w:r>
            <w:r w:rsidR="00F14B1C">
              <w:rPr>
                <w:rFonts w:ascii="Times New Roman" w:hAnsi="Times New Roman"/>
                <w:sz w:val="28"/>
                <w:szCs w:val="28"/>
              </w:rPr>
              <w:t xml:space="preserve"> взаимодействия: с</w:t>
            </w:r>
            <w:r w:rsidR="00F14B1C" w:rsidRPr="00497E6E">
              <w:rPr>
                <w:rFonts w:ascii="Times New Roman" w:hAnsi="Times New Roman" w:cs="Times New Roman"/>
                <w:sz w:val="28"/>
                <w:szCs w:val="28"/>
              </w:rPr>
              <w:t xml:space="preserve">оставлены и реализованы планы </w:t>
            </w:r>
            <w:r w:rsidR="00F14B1C" w:rsidRPr="00497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методического сопровождения педагогов, включающий в себя внутрифирменное обучение и сетевое взаимодействие по следующим </w:t>
            </w:r>
            <w:proofErr w:type="gramStart"/>
            <w:r w:rsidR="00F14B1C" w:rsidRPr="00497E6E">
              <w:rPr>
                <w:rFonts w:ascii="Times New Roman" w:hAnsi="Times New Roman" w:cs="Times New Roman"/>
                <w:sz w:val="28"/>
                <w:szCs w:val="28"/>
              </w:rPr>
              <w:t>направлениям:</w:t>
            </w:r>
            <w:r w:rsidR="00F14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4B1C" w:rsidRPr="00497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ментальная</w:t>
            </w:r>
            <w:proofErr w:type="gramEnd"/>
            <w:r w:rsidR="00F14B1C" w:rsidRPr="00497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арифметика, ментальные карты, эйдетика, </w:t>
            </w:r>
            <w:r w:rsidR="00872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кинезиология</w:t>
            </w:r>
          </w:p>
        </w:tc>
        <w:tc>
          <w:tcPr>
            <w:tcW w:w="4820" w:type="dxa"/>
          </w:tcPr>
          <w:p w:rsidR="009E1117" w:rsidRPr="0000183B" w:rsidRDefault="009E1117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профессиональных компетентностей</w:t>
            </w:r>
          </w:p>
        </w:tc>
        <w:tc>
          <w:tcPr>
            <w:tcW w:w="4111" w:type="dxa"/>
          </w:tcPr>
          <w:p w:rsidR="009E1117" w:rsidRPr="0000183B" w:rsidRDefault="009E1117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83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профессиональных компетенций соответствует уровню, необходимому для </w:t>
            </w:r>
            <w:r w:rsidRPr="0000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внедрения </w:t>
            </w:r>
            <w:r w:rsidRPr="000018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современных педагогических </w:t>
            </w:r>
            <w:proofErr w:type="gramStart"/>
            <w:r w:rsidRPr="0000183B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  <w:r w:rsidRPr="0000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E1117" w:rsidRPr="0000183B" w:rsidTr="00872FD0">
        <w:tc>
          <w:tcPr>
            <w:tcW w:w="5387" w:type="dxa"/>
          </w:tcPr>
          <w:p w:rsidR="009E1117" w:rsidRPr="006E3961" w:rsidRDefault="009E1117" w:rsidP="005C4CB6">
            <w:pPr>
              <w:pStyle w:val="a3"/>
              <w:spacing w:line="276" w:lineRule="auto"/>
              <w:ind w:left="33" w:hanging="3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E3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Разработаны кейсы социально- значимых </w:t>
            </w:r>
            <w:proofErr w:type="gramStart"/>
            <w:r w:rsidR="00872F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  <w:r w:rsidRPr="006E3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E1117" w:rsidRPr="006E3961" w:rsidRDefault="009E1117" w:rsidP="005C4CB6">
            <w:pPr>
              <w:pStyle w:val="a3"/>
              <w:spacing w:line="276" w:lineRule="auto"/>
              <w:ind w:left="33" w:hanging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E3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внутрисадовых</w:t>
            </w:r>
            <w:proofErr w:type="spellEnd"/>
            <w:r w:rsidR="00872F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внутришкольных</w:t>
            </w:r>
          </w:p>
          <w:p w:rsidR="009E1117" w:rsidRPr="006E3961" w:rsidRDefault="009E1117" w:rsidP="005C4CB6">
            <w:pPr>
              <w:pStyle w:val="a3"/>
              <w:spacing w:line="276" w:lineRule="auto"/>
              <w:ind w:left="33" w:hanging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внутрисетевых</w:t>
            </w:r>
          </w:p>
          <w:p w:rsidR="009E1117" w:rsidRPr="006E3961" w:rsidRDefault="009E1117" w:rsidP="005C4CB6">
            <w:pPr>
              <w:pStyle w:val="a3"/>
              <w:spacing w:line="276" w:lineRule="auto"/>
              <w:ind w:left="33" w:hanging="3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E3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межсетевых</w:t>
            </w:r>
          </w:p>
          <w:p w:rsidR="009E1117" w:rsidRPr="0000183B" w:rsidRDefault="009E1117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1117" w:rsidRPr="0000183B" w:rsidRDefault="009E1117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всех участников проекта.</w:t>
            </w:r>
          </w:p>
        </w:tc>
        <w:tc>
          <w:tcPr>
            <w:tcW w:w="4111" w:type="dxa"/>
          </w:tcPr>
          <w:p w:rsidR="009E1117" w:rsidRPr="0000183B" w:rsidRDefault="009E1117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количества участников проекта.</w:t>
            </w:r>
          </w:p>
        </w:tc>
      </w:tr>
      <w:tr w:rsidR="009E1117" w:rsidRPr="0000183B" w:rsidTr="00872FD0">
        <w:tc>
          <w:tcPr>
            <w:tcW w:w="5387" w:type="dxa"/>
          </w:tcPr>
          <w:p w:rsidR="00F14B1C" w:rsidRPr="00F14B1C" w:rsidRDefault="00F14B1C" w:rsidP="005C4C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B1C">
              <w:rPr>
                <w:rFonts w:ascii="Times New Roman" w:hAnsi="Times New Roman" w:cs="Times New Roman"/>
                <w:sz w:val="28"/>
                <w:szCs w:val="28"/>
              </w:rPr>
              <w:t>Подобраны картотеки игр и игровых упражнений для дошкольников</w:t>
            </w:r>
            <w:r w:rsidR="00872FD0">
              <w:rPr>
                <w:rFonts w:ascii="Times New Roman" w:hAnsi="Times New Roman" w:cs="Times New Roman"/>
                <w:sz w:val="28"/>
                <w:szCs w:val="28"/>
              </w:rPr>
              <w:t xml:space="preserve"> и младших школьников,</w:t>
            </w:r>
            <w:r w:rsidRPr="00F14B1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</w:t>
            </w:r>
            <w:proofErr w:type="gramStart"/>
            <w:r w:rsidRPr="00F14B1C">
              <w:rPr>
                <w:rFonts w:ascii="Times New Roman" w:hAnsi="Times New Roman" w:cs="Times New Roman"/>
                <w:sz w:val="28"/>
                <w:szCs w:val="28"/>
              </w:rPr>
              <w:t>на  синхронизацию</w:t>
            </w:r>
            <w:proofErr w:type="gramEnd"/>
            <w:r w:rsidRPr="00F14B1C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полушарий головного мозга.</w:t>
            </w:r>
          </w:p>
          <w:p w:rsidR="009E1117" w:rsidRPr="0000183B" w:rsidRDefault="009E1117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1117" w:rsidRPr="0000183B" w:rsidRDefault="00F14B1C" w:rsidP="005C4C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83B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 </w:t>
            </w:r>
            <w:proofErr w:type="gramStart"/>
            <w:r w:rsidRPr="0000183B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подобранных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4111" w:type="dxa"/>
          </w:tcPr>
          <w:p w:rsidR="00F14B1C" w:rsidRPr="00F14B1C" w:rsidRDefault="00F14B1C" w:rsidP="005C4C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в практической деятельности используют </w:t>
            </w:r>
            <w:r w:rsidRPr="00F14B1C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игр и игровых упражнений, направленные </w:t>
            </w:r>
            <w:proofErr w:type="gramStart"/>
            <w:r w:rsidRPr="00F14B1C">
              <w:rPr>
                <w:rFonts w:ascii="Times New Roman" w:hAnsi="Times New Roman" w:cs="Times New Roman"/>
                <w:sz w:val="28"/>
                <w:szCs w:val="28"/>
              </w:rPr>
              <w:t>на  синхронизацию</w:t>
            </w:r>
            <w:proofErr w:type="gramEnd"/>
            <w:r w:rsidRPr="00F14B1C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полушарий головного мозга.</w:t>
            </w:r>
          </w:p>
          <w:p w:rsidR="009E1117" w:rsidRPr="0000183B" w:rsidRDefault="009E1117" w:rsidP="005C4C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B1C" w:rsidRDefault="00F14B1C" w:rsidP="005C4C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5056">
        <w:rPr>
          <w:rFonts w:ascii="Times New Roman" w:hAnsi="Times New Roman" w:cs="Times New Roman"/>
          <w:b/>
          <w:sz w:val="28"/>
          <w:szCs w:val="28"/>
        </w:rPr>
        <w:t>Описание ожидаемых инновационных продуктов</w:t>
      </w:r>
    </w:p>
    <w:p w:rsidR="00F14B1C" w:rsidRDefault="00F14B1C" w:rsidP="000C4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056">
        <w:rPr>
          <w:rFonts w:ascii="Times New Roman" w:hAnsi="Times New Roman" w:cs="Times New Roman"/>
          <w:sz w:val="28"/>
          <w:szCs w:val="28"/>
        </w:rPr>
        <w:t xml:space="preserve">Создан </w:t>
      </w:r>
      <w:r>
        <w:rPr>
          <w:rFonts w:ascii="Times New Roman" w:hAnsi="Times New Roman" w:cs="Times New Roman"/>
          <w:sz w:val="28"/>
          <w:szCs w:val="28"/>
        </w:rPr>
        <w:t>банк материалов</w:t>
      </w:r>
      <w:r w:rsidRPr="00035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включающих себя</w:t>
      </w:r>
      <w:r w:rsidRPr="00035056">
        <w:rPr>
          <w:rFonts w:ascii="Times New Roman" w:hAnsi="Times New Roman" w:cs="Times New Roman"/>
          <w:sz w:val="28"/>
          <w:szCs w:val="28"/>
        </w:rPr>
        <w:t>:</w:t>
      </w:r>
    </w:p>
    <w:p w:rsidR="00F14B1C" w:rsidRDefault="00F14B1C" w:rsidP="000C4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Нормативно-правовые документы</w:t>
      </w:r>
    </w:p>
    <w:p w:rsidR="00F14B1C" w:rsidRDefault="00F14B1C" w:rsidP="000C4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Теоретические материалы (библиотечный фонд, статьи, доклады, исследования и др.)</w:t>
      </w:r>
    </w:p>
    <w:p w:rsidR="00F14B1C" w:rsidRDefault="00F14B1C" w:rsidP="000C4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Материалы по повышению профессиональной компетентности педагогов (</w:t>
      </w:r>
      <w:r w:rsidR="00872F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етодический кейс, включающий в себя семинары, мастер-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классы,  презентации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буклеты, диагностические материалы и др.)</w:t>
      </w:r>
    </w:p>
    <w:p w:rsidR="00411E3A" w:rsidRPr="005C4CB6" w:rsidRDefault="00F14B1C" w:rsidP="000C4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E6126B">
        <w:rPr>
          <w:rFonts w:ascii="Times New Roman" w:hAnsi="Times New Roman" w:cs="Times New Roman"/>
          <w:sz w:val="28"/>
          <w:szCs w:val="28"/>
        </w:rPr>
        <w:t>артотеки игр и игровых упражнений для дошкольников</w:t>
      </w:r>
      <w:r w:rsidR="00617BAB">
        <w:rPr>
          <w:rFonts w:ascii="Times New Roman" w:hAnsi="Times New Roman" w:cs="Times New Roman"/>
          <w:sz w:val="28"/>
          <w:szCs w:val="28"/>
        </w:rPr>
        <w:t xml:space="preserve"> и младших школьников</w:t>
      </w:r>
      <w:r w:rsidRPr="00E6126B"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proofErr w:type="gramStart"/>
      <w:r w:rsidRPr="00E6126B">
        <w:rPr>
          <w:rFonts w:ascii="Times New Roman" w:hAnsi="Times New Roman" w:cs="Times New Roman"/>
          <w:sz w:val="28"/>
          <w:szCs w:val="28"/>
        </w:rPr>
        <w:t>на  синхронизацию</w:t>
      </w:r>
      <w:proofErr w:type="gramEnd"/>
      <w:r w:rsidRPr="00E6126B">
        <w:rPr>
          <w:rFonts w:ascii="Times New Roman" w:hAnsi="Times New Roman" w:cs="Times New Roman"/>
          <w:sz w:val="28"/>
          <w:szCs w:val="28"/>
        </w:rPr>
        <w:t xml:space="preserve"> работы полушарий головного мозга</w:t>
      </w:r>
    </w:p>
    <w:p w:rsidR="00503C36" w:rsidRDefault="00503C36" w:rsidP="005C4CB6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03C36">
        <w:rPr>
          <w:rFonts w:ascii="Times New Roman" w:hAnsi="Times New Roman"/>
          <w:b/>
          <w:sz w:val="28"/>
          <w:szCs w:val="28"/>
        </w:rPr>
        <w:t>Изменения в МСО, ожидаемые от реализации проекта</w:t>
      </w:r>
    </w:p>
    <w:p w:rsidR="00503C36" w:rsidRPr="00503C36" w:rsidRDefault="00503C36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>Реализация проекта будет способствовать:</w:t>
      </w:r>
    </w:p>
    <w:p w:rsidR="00503C36" w:rsidRPr="00503C36" w:rsidRDefault="00503C36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>•внедрению инноваций в муниципальную систему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03C36" w:rsidRPr="00503C36" w:rsidRDefault="00503C36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>•повышению профессионализма педагогических кадров</w:t>
      </w:r>
      <w:r>
        <w:rPr>
          <w:rFonts w:ascii="Times New Roman" w:hAnsi="Times New Roman"/>
          <w:sz w:val="28"/>
          <w:szCs w:val="28"/>
        </w:rPr>
        <w:t>;</w:t>
      </w:r>
    </w:p>
    <w:p w:rsidR="00503C36" w:rsidRPr="00503C36" w:rsidRDefault="00503C36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 xml:space="preserve">•внедрению в </w:t>
      </w:r>
      <w:r w:rsidR="009D5EA5">
        <w:rPr>
          <w:rFonts w:ascii="Times New Roman" w:hAnsi="Times New Roman"/>
          <w:sz w:val="28"/>
          <w:szCs w:val="28"/>
        </w:rPr>
        <w:t xml:space="preserve">педагогическую </w:t>
      </w:r>
      <w:r w:rsidRPr="00503C36">
        <w:rPr>
          <w:rFonts w:ascii="Times New Roman" w:hAnsi="Times New Roman"/>
          <w:sz w:val="28"/>
          <w:szCs w:val="28"/>
        </w:rPr>
        <w:t xml:space="preserve">практику </w:t>
      </w:r>
      <w:r w:rsidR="009D5EA5">
        <w:rPr>
          <w:rFonts w:ascii="Times New Roman" w:hAnsi="Times New Roman"/>
          <w:sz w:val="28"/>
          <w:szCs w:val="28"/>
        </w:rPr>
        <w:t xml:space="preserve">методов и приемов, направленных на развитие у </w:t>
      </w:r>
      <w:r w:rsidR="00617BAB">
        <w:rPr>
          <w:rFonts w:ascii="Times New Roman" w:hAnsi="Times New Roman"/>
          <w:sz w:val="28"/>
          <w:szCs w:val="28"/>
        </w:rPr>
        <w:t xml:space="preserve">детей </w:t>
      </w:r>
      <w:r w:rsidR="009D5EA5">
        <w:rPr>
          <w:rFonts w:ascii="Times New Roman" w:hAnsi="Times New Roman"/>
          <w:sz w:val="28"/>
          <w:szCs w:val="28"/>
        </w:rPr>
        <w:t>межполушарного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503C36" w:rsidRPr="00F14B1C" w:rsidRDefault="00503C36" w:rsidP="000C493B">
      <w:pPr>
        <w:spacing w:line="24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>•повышению качества образования</w:t>
      </w:r>
    </w:p>
    <w:p w:rsidR="00F14B1C" w:rsidRPr="0000183B" w:rsidRDefault="00F14B1C" w:rsidP="005C4CB6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трансляции опыта:</w:t>
      </w:r>
    </w:p>
    <w:p w:rsidR="00F14B1C" w:rsidRPr="000D6614" w:rsidRDefault="00F14B1C" w:rsidP="005C4CB6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6614">
        <w:rPr>
          <w:rFonts w:ascii="Times New Roman" w:hAnsi="Times New Roman" w:cs="Times New Roman"/>
          <w:sz w:val="28"/>
          <w:szCs w:val="28"/>
        </w:rPr>
        <w:t>Представление опыта на совещаниях руководителей.</w:t>
      </w:r>
    </w:p>
    <w:p w:rsidR="00F14B1C" w:rsidRDefault="00F14B1C" w:rsidP="005C4CB6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6614">
        <w:rPr>
          <w:rFonts w:ascii="Times New Roman" w:hAnsi="Times New Roman" w:cs="Times New Roman"/>
          <w:sz w:val="28"/>
          <w:szCs w:val="28"/>
        </w:rPr>
        <w:t xml:space="preserve">Методические мероприятия для педагогов муниципальной системы образования: мастер-классы, семинары, круглые столы. </w:t>
      </w:r>
    </w:p>
    <w:p w:rsidR="00F14B1C" w:rsidRDefault="00F14B1C" w:rsidP="005C4CB6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Транслирование </w:t>
      </w:r>
      <w:r w:rsidRPr="000D6614">
        <w:rPr>
          <w:rFonts w:ascii="Times New Roman" w:hAnsi="Times New Roman" w:cs="Times New Roman"/>
          <w:sz w:val="28"/>
          <w:szCs w:val="28"/>
        </w:rPr>
        <w:t xml:space="preserve"> опыта</w:t>
      </w:r>
      <w:proofErr w:type="gramEnd"/>
      <w:r w:rsidRPr="000D6614">
        <w:rPr>
          <w:rFonts w:ascii="Times New Roman" w:hAnsi="Times New Roman" w:cs="Times New Roman"/>
          <w:sz w:val="28"/>
          <w:szCs w:val="28"/>
        </w:rPr>
        <w:t xml:space="preserve"> работы на </w:t>
      </w:r>
      <w:r>
        <w:rPr>
          <w:rFonts w:ascii="Times New Roman" w:hAnsi="Times New Roman" w:cs="Times New Roman"/>
          <w:sz w:val="28"/>
          <w:szCs w:val="28"/>
        </w:rPr>
        <w:t>сайте ОУ</w:t>
      </w:r>
    </w:p>
    <w:p w:rsidR="00F14B1C" w:rsidRDefault="00F14B1C" w:rsidP="005C4CB6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6614">
        <w:rPr>
          <w:rFonts w:ascii="Times New Roman" w:hAnsi="Times New Roman" w:cs="Times New Roman"/>
          <w:sz w:val="28"/>
          <w:szCs w:val="28"/>
        </w:rPr>
        <w:t xml:space="preserve"> В перспективе при условии успешной реализации проекта МИП выход на </w:t>
      </w:r>
      <w:r>
        <w:rPr>
          <w:rFonts w:ascii="Times New Roman" w:hAnsi="Times New Roman" w:cs="Times New Roman"/>
          <w:sz w:val="28"/>
          <w:szCs w:val="28"/>
        </w:rPr>
        <w:t xml:space="preserve">второй год работы </w:t>
      </w:r>
      <w:r w:rsidRPr="000D661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инновационной площадки.</w:t>
      </w:r>
    </w:p>
    <w:p w:rsidR="009E1117" w:rsidRDefault="009E1117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1117" w:rsidRDefault="009E1117" w:rsidP="005C4C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C4CB6" w:rsidRDefault="005C4CB6" w:rsidP="005C4C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B6" w:rsidRDefault="005C4CB6" w:rsidP="005C4C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4CB6" w:rsidSect="00ED503F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92E" w:rsidRDefault="00C2792E" w:rsidP="00D73581">
      <w:pPr>
        <w:spacing w:after="0" w:line="240" w:lineRule="auto"/>
      </w:pPr>
      <w:r>
        <w:separator/>
      </w:r>
    </w:p>
  </w:endnote>
  <w:endnote w:type="continuationSeparator" w:id="0">
    <w:p w:rsidR="00C2792E" w:rsidRDefault="00C2792E" w:rsidP="00D7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39571"/>
      <w:docPartObj>
        <w:docPartGallery w:val="Page Numbers (Bottom of Page)"/>
        <w:docPartUnique/>
      </w:docPartObj>
    </w:sdtPr>
    <w:sdtEndPr/>
    <w:sdtContent>
      <w:p w:rsidR="00F14B1C" w:rsidRDefault="00DC3C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4B1C" w:rsidRDefault="00F14B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92E" w:rsidRDefault="00C2792E" w:rsidP="00D73581">
      <w:pPr>
        <w:spacing w:after="0" w:line="240" w:lineRule="auto"/>
      </w:pPr>
      <w:r>
        <w:separator/>
      </w:r>
    </w:p>
  </w:footnote>
  <w:footnote w:type="continuationSeparator" w:id="0">
    <w:p w:rsidR="00C2792E" w:rsidRDefault="00C2792E" w:rsidP="00D7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5EF"/>
    <w:multiLevelType w:val="hybridMultilevel"/>
    <w:tmpl w:val="F344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2D95"/>
    <w:multiLevelType w:val="hybridMultilevel"/>
    <w:tmpl w:val="02B2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710"/>
    <w:multiLevelType w:val="hybridMultilevel"/>
    <w:tmpl w:val="D42C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45E"/>
    <w:multiLevelType w:val="hybridMultilevel"/>
    <w:tmpl w:val="8A8E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713B"/>
    <w:multiLevelType w:val="hybridMultilevel"/>
    <w:tmpl w:val="F6EA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219F6"/>
    <w:multiLevelType w:val="hybridMultilevel"/>
    <w:tmpl w:val="182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31DC"/>
    <w:multiLevelType w:val="hybridMultilevel"/>
    <w:tmpl w:val="C8841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C2DE9"/>
    <w:multiLevelType w:val="singleLevel"/>
    <w:tmpl w:val="D0F2955C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7C3411"/>
    <w:multiLevelType w:val="hybridMultilevel"/>
    <w:tmpl w:val="D3C8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17F8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D36A2"/>
    <w:multiLevelType w:val="hybridMultilevel"/>
    <w:tmpl w:val="1EF87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70E84"/>
    <w:multiLevelType w:val="hybridMultilevel"/>
    <w:tmpl w:val="7942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279C4"/>
    <w:multiLevelType w:val="hybridMultilevel"/>
    <w:tmpl w:val="6ED8F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46F87"/>
    <w:multiLevelType w:val="hybridMultilevel"/>
    <w:tmpl w:val="BDD65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477FDD"/>
    <w:multiLevelType w:val="hybridMultilevel"/>
    <w:tmpl w:val="5506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A2C05"/>
    <w:multiLevelType w:val="hybridMultilevel"/>
    <w:tmpl w:val="CD805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630D9"/>
    <w:multiLevelType w:val="hybridMultilevel"/>
    <w:tmpl w:val="45289CB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F107EC1"/>
    <w:multiLevelType w:val="hybridMultilevel"/>
    <w:tmpl w:val="4A74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2"/>
  </w:num>
  <w:num w:numId="5">
    <w:abstractNumId w:val="19"/>
  </w:num>
  <w:num w:numId="6">
    <w:abstractNumId w:val="4"/>
  </w:num>
  <w:num w:numId="7">
    <w:abstractNumId w:val="0"/>
  </w:num>
  <w:num w:numId="8">
    <w:abstractNumId w:val="15"/>
  </w:num>
  <w:num w:numId="9">
    <w:abstractNumId w:val="6"/>
  </w:num>
  <w:num w:numId="10">
    <w:abstractNumId w:val="18"/>
  </w:num>
  <w:num w:numId="11">
    <w:abstractNumId w:val="2"/>
  </w:num>
  <w:num w:numId="12">
    <w:abstractNumId w:val="17"/>
  </w:num>
  <w:num w:numId="13">
    <w:abstractNumId w:val="7"/>
  </w:num>
  <w:num w:numId="14">
    <w:abstractNumId w:val="8"/>
  </w:num>
  <w:num w:numId="15">
    <w:abstractNumId w:val="11"/>
  </w:num>
  <w:num w:numId="16">
    <w:abstractNumId w:val="10"/>
  </w:num>
  <w:num w:numId="17">
    <w:abstractNumId w:val="16"/>
  </w:num>
  <w:num w:numId="18">
    <w:abstractNumId w:val="3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83"/>
    <w:rsid w:val="000040D6"/>
    <w:rsid w:val="000050DB"/>
    <w:rsid w:val="000076B3"/>
    <w:rsid w:val="000115C0"/>
    <w:rsid w:val="0001373E"/>
    <w:rsid w:val="00016724"/>
    <w:rsid w:val="000171B7"/>
    <w:rsid w:val="0002698C"/>
    <w:rsid w:val="00035056"/>
    <w:rsid w:val="00040D6B"/>
    <w:rsid w:val="00043854"/>
    <w:rsid w:val="00044F16"/>
    <w:rsid w:val="00051EEC"/>
    <w:rsid w:val="00067C33"/>
    <w:rsid w:val="00077799"/>
    <w:rsid w:val="00083E70"/>
    <w:rsid w:val="00084120"/>
    <w:rsid w:val="00095597"/>
    <w:rsid w:val="000B17E5"/>
    <w:rsid w:val="000B2F74"/>
    <w:rsid w:val="000B5508"/>
    <w:rsid w:val="000C2CBA"/>
    <w:rsid w:val="000C493B"/>
    <w:rsid w:val="000D257A"/>
    <w:rsid w:val="000D6614"/>
    <w:rsid w:val="000E3E3A"/>
    <w:rsid w:val="000E5F0B"/>
    <w:rsid w:val="000F0731"/>
    <w:rsid w:val="000F5BAC"/>
    <w:rsid w:val="001353C9"/>
    <w:rsid w:val="001460B4"/>
    <w:rsid w:val="0015364C"/>
    <w:rsid w:val="00153C7C"/>
    <w:rsid w:val="00163F7E"/>
    <w:rsid w:val="00170594"/>
    <w:rsid w:val="00180FE5"/>
    <w:rsid w:val="00187177"/>
    <w:rsid w:val="001B4731"/>
    <w:rsid w:val="001E746D"/>
    <w:rsid w:val="00202C9E"/>
    <w:rsid w:val="00220CB5"/>
    <w:rsid w:val="00253083"/>
    <w:rsid w:val="00261EE4"/>
    <w:rsid w:val="002647D1"/>
    <w:rsid w:val="002A3581"/>
    <w:rsid w:val="002B0BE5"/>
    <w:rsid w:val="002B69C0"/>
    <w:rsid w:val="002C216D"/>
    <w:rsid w:val="002D6E39"/>
    <w:rsid w:val="002E27BC"/>
    <w:rsid w:val="002E5E9E"/>
    <w:rsid w:val="002E6918"/>
    <w:rsid w:val="002F7327"/>
    <w:rsid w:val="003212EF"/>
    <w:rsid w:val="00322EBE"/>
    <w:rsid w:val="00345BD9"/>
    <w:rsid w:val="00356F1C"/>
    <w:rsid w:val="003A0DA8"/>
    <w:rsid w:val="003D2777"/>
    <w:rsid w:val="003E5861"/>
    <w:rsid w:val="00400540"/>
    <w:rsid w:val="004009F0"/>
    <w:rsid w:val="00411E3A"/>
    <w:rsid w:val="004222FE"/>
    <w:rsid w:val="004300CE"/>
    <w:rsid w:val="004514F9"/>
    <w:rsid w:val="00462F23"/>
    <w:rsid w:val="00471EF8"/>
    <w:rsid w:val="00480E68"/>
    <w:rsid w:val="00481406"/>
    <w:rsid w:val="004828CE"/>
    <w:rsid w:val="00483B20"/>
    <w:rsid w:val="004965C4"/>
    <w:rsid w:val="00497314"/>
    <w:rsid w:val="00497E6E"/>
    <w:rsid w:val="004C56EB"/>
    <w:rsid w:val="004C6471"/>
    <w:rsid w:val="004F6965"/>
    <w:rsid w:val="00503C36"/>
    <w:rsid w:val="00561013"/>
    <w:rsid w:val="00565359"/>
    <w:rsid w:val="00590D7C"/>
    <w:rsid w:val="005B4AD2"/>
    <w:rsid w:val="005C4CB6"/>
    <w:rsid w:val="005D416F"/>
    <w:rsid w:val="005D66E3"/>
    <w:rsid w:val="00617BAB"/>
    <w:rsid w:val="0062162F"/>
    <w:rsid w:val="006228C8"/>
    <w:rsid w:val="00625289"/>
    <w:rsid w:val="00641238"/>
    <w:rsid w:val="00642031"/>
    <w:rsid w:val="00665DFE"/>
    <w:rsid w:val="00674EAE"/>
    <w:rsid w:val="00677F58"/>
    <w:rsid w:val="00681F85"/>
    <w:rsid w:val="00682C5A"/>
    <w:rsid w:val="00685F07"/>
    <w:rsid w:val="006B1ABE"/>
    <w:rsid w:val="006B22AC"/>
    <w:rsid w:val="006C1881"/>
    <w:rsid w:val="006E225E"/>
    <w:rsid w:val="006E4BBE"/>
    <w:rsid w:val="00713C25"/>
    <w:rsid w:val="00717F69"/>
    <w:rsid w:val="00741AB3"/>
    <w:rsid w:val="00746935"/>
    <w:rsid w:val="0076731B"/>
    <w:rsid w:val="00781409"/>
    <w:rsid w:val="00782C72"/>
    <w:rsid w:val="00792CB0"/>
    <w:rsid w:val="00794CEA"/>
    <w:rsid w:val="007A63E1"/>
    <w:rsid w:val="007B5A5E"/>
    <w:rsid w:val="007D122E"/>
    <w:rsid w:val="00804C86"/>
    <w:rsid w:val="0081618A"/>
    <w:rsid w:val="00820821"/>
    <w:rsid w:val="00843221"/>
    <w:rsid w:val="00845B82"/>
    <w:rsid w:val="0085589A"/>
    <w:rsid w:val="00872FD0"/>
    <w:rsid w:val="008761C1"/>
    <w:rsid w:val="00891DAD"/>
    <w:rsid w:val="00895918"/>
    <w:rsid w:val="008B27A8"/>
    <w:rsid w:val="008D48D0"/>
    <w:rsid w:val="008E40F4"/>
    <w:rsid w:val="008F5AC1"/>
    <w:rsid w:val="00914880"/>
    <w:rsid w:val="00922619"/>
    <w:rsid w:val="00923105"/>
    <w:rsid w:val="00936583"/>
    <w:rsid w:val="009457F2"/>
    <w:rsid w:val="00972AA4"/>
    <w:rsid w:val="00984B98"/>
    <w:rsid w:val="009971C4"/>
    <w:rsid w:val="009B7799"/>
    <w:rsid w:val="009C22BD"/>
    <w:rsid w:val="009D2801"/>
    <w:rsid w:val="009D5EA5"/>
    <w:rsid w:val="009E1117"/>
    <w:rsid w:val="009E2422"/>
    <w:rsid w:val="009F1758"/>
    <w:rsid w:val="009F29F3"/>
    <w:rsid w:val="009F523D"/>
    <w:rsid w:val="00A0264C"/>
    <w:rsid w:val="00A03B82"/>
    <w:rsid w:val="00A13F5A"/>
    <w:rsid w:val="00A27C81"/>
    <w:rsid w:val="00A35BDA"/>
    <w:rsid w:val="00A43E5B"/>
    <w:rsid w:val="00A95F89"/>
    <w:rsid w:val="00AA0458"/>
    <w:rsid w:val="00AA2C6C"/>
    <w:rsid w:val="00AC27AD"/>
    <w:rsid w:val="00AC76FE"/>
    <w:rsid w:val="00AD7F02"/>
    <w:rsid w:val="00AE05C8"/>
    <w:rsid w:val="00B1445F"/>
    <w:rsid w:val="00B16A60"/>
    <w:rsid w:val="00B45F91"/>
    <w:rsid w:val="00B9262D"/>
    <w:rsid w:val="00BB3E74"/>
    <w:rsid w:val="00BC5532"/>
    <w:rsid w:val="00BE60F3"/>
    <w:rsid w:val="00BF6695"/>
    <w:rsid w:val="00C26DE3"/>
    <w:rsid w:val="00C2792E"/>
    <w:rsid w:val="00C37B3B"/>
    <w:rsid w:val="00C6189E"/>
    <w:rsid w:val="00C67072"/>
    <w:rsid w:val="00CB7B54"/>
    <w:rsid w:val="00CC5446"/>
    <w:rsid w:val="00CC6376"/>
    <w:rsid w:val="00CD1DDA"/>
    <w:rsid w:val="00CD3681"/>
    <w:rsid w:val="00CF250C"/>
    <w:rsid w:val="00D1072F"/>
    <w:rsid w:val="00D21333"/>
    <w:rsid w:val="00D233BF"/>
    <w:rsid w:val="00D258CA"/>
    <w:rsid w:val="00D56E62"/>
    <w:rsid w:val="00D57D27"/>
    <w:rsid w:val="00D7165F"/>
    <w:rsid w:val="00D73581"/>
    <w:rsid w:val="00D75147"/>
    <w:rsid w:val="00D95528"/>
    <w:rsid w:val="00D96BF8"/>
    <w:rsid w:val="00D977C5"/>
    <w:rsid w:val="00DB351D"/>
    <w:rsid w:val="00DB645C"/>
    <w:rsid w:val="00DB7E8B"/>
    <w:rsid w:val="00DC3CDA"/>
    <w:rsid w:val="00DD5B1C"/>
    <w:rsid w:val="00E1022D"/>
    <w:rsid w:val="00E10B0B"/>
    <w:rsid w:val="00E47688"/>
    <w:rsid w:val="00E55232"/>
    <w:rsid w:val="00E6024B"/>
    <w:rsid w:val="00E60BF8"/>
    <w:rsid w:val="00E6126B"/>
    <w:rsid w:val="00E700B8"/>
    <w:rsid w:val="00E73C07"/>
    <w:rsid w:val="00E74F8C"/>
    <w:rsid w:val="00E75DFB"/>
    <w:rsid w:val="00E901D1"/>
    <w:rsid w:val="00E9757C"/>
    <w:rsid w:val="00E97E35"/>
    <w:rsid w:val="00EA5117"/>
    <w:rsid w:val="00EB5843"/>
    <w:rsid w:val="00EC5E97"/>
    <w:rsid w:val="00ED503F"/>
    <w:rsid w:val="00EE20CD"/>
    <w:rsid w:val="00EE6703"/>
    <w:rsid w:val="00EF3B54"/>
    <w:rsid w:val="00EF7168"/>
    <w:rsid w:val="00F0005F"/>
    <w:rsid w:val="00F03394"/>
    <w:rsid w:val="00F05D15"/>
    <w:rsid w:val="00F14B1C"/>
    <w:rsid w:val="00F525AE"/>
    <w:rsid w:val="00F91109"/>
    <w:rsid w:val="00FA5E8D"/>
    <w:rsid w:val="00FB6012"/>
    <w:rsid w:val="00FC169A"/>
    <w:rsid w:val="00FC46CE"/>
    <w:rsid w:val="00FF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344"/>
  <w15:docId w15:val="{439C6CA4-3192-415F-B69A-A10E0B5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D0"/>
    <w:pPr>
      <w:ind w:left="720"/>
      <w:contextualSpacing/>
    </w:pPr>
  </w:style>
  <w:style w:type="table" w:styleId="a4">
    <w:name w:val="Table Grid"/>
    <w:basedOn w:val="a1"/>
    <w:rsid w:val="0074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5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9F0"/>
    <w:rPr>
      <w:rFonts w:ascii="Tahoma" w:hAnsi="Tahoma" w:cs="Tahoma"/>
      <w:sz w:val="16"/>
      <w:szCs w:val="16"/>
    </w:rPr>
  </w:style>
  <w:style w:type="character" w:customStyle="1" w:styleId="FontStyle164">
    <w:name w:val="Font Style164"/>
    <w:basedOn w:val="a0"/>
    <w:rsid w:val="00F525AE"/>
    <w:rPr>
      <w:rFonts w:ascii="Times New Roman" w:hAnsi="Times New Roman" w:cs="Times New Roman"/>
      <w:sz w:val="22"/>
      <w:szCs w:val="22"/>
    </w:rPr>
  </w:style>
  <w:style w:type="paragraph" w:customStyle="1" w:styleId="Style100">
    <w:name w:val="Style100"/>
    <w:basedOn w:val="a"/>
    <w:rsid w:val="00F525AE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AA0458"/>
    <w:pPr>
      <w:widowControl w:val="0"/>
      <w:autoSpaceDE w:val="0"/>
      <w:autoSpaceDN w:val="0"/>
      <w:adjustRightInd w:val="0"/>
      <w:spacing w:after="0" w:line="239" w:lineRule="exact"/>
      <w:ind w:firstLine="29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7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581"/>
  </w:style>
  <w:style w:type="paragraph" w:styleId="aa">
    <w:name w:val="footer"/>
    <w:basedOn w:val="a"/>
    <w:link w:val="ab"/>
    <w:uiPriority w:val="99"/>
    <w:unhideWhenUsed/>
    <w:rsid w:val="00D7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581"/>
  </w:style>
  <w:style w:type="paragraph" w:styleId="ac">
    <w:name w:val="Normal (Web)"/>
    <w:basedOn w:val="a"/>
    <w:uiPriority w:val="99"/>
    <w:unhideWhenUsed/>
    <w:rsid w:val="006B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2EAB-C0AD-4A22-BA55-2396B7CC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13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70</cp:revision>
  <cp:lastPrinted>2019-05-08T12:22:00Z</cp:lastPrinted>
  <dcterms:created xsi:type="dcterms:W3CDTF">2014-05-26T09:55:00Z</dcterms:created>
  <dcterms:modified xsi:type="dcterms:W3CDTF">2019-09-30T11:21:00Z</dcterms:modified>
</cp:coreProperties>
</file>