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7413D" w14:textId="77777777" w:rsidR="007C1DDA" w:rsidRDefault="007C1DDA" w:rsidP="002C0614">
      <w:pPr>
        <w:pStyle w:val="a3"/>
        <w:spacing w:before="0" w:beforeAutospacing="0" w:after="240" w:afterAutospacing="0"/>
        <w:jc w:val="center"/>
        <w:rPr>
          <w:color w:val="FF0000"/>
          <w:sz w:val="36"/>
          <w:szCs w:val="36"/>
        </w:rPr>
      </w:pPr>
    </w:p>
    <w:p w14:paraId="3D19FFCD" w14:textId="77777777" w:rsidR="007C1DDA" w:rsidRPr="007C1DDA" w:rsidRDefault="007C1DDA" w:rsidP="007C1DDA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01" w:lineRule="auto"/>
        <w:ind w:right="-7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ja-JP"/>
        </w:rPr>
      </w:pPr>
      <w:r w:rsidRPr="007C1DD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ja-JP"/>
        </w:rPr>
        <w:t xml:space="preserve">Муниципальное дошкольное образовательное учреждение </w:t>
      </w:r>
    </w:p>
    <w:p w14:paraId="29773C0F" w14:textId="77777777" w:rsidR="007C1DDA" w:rsidRPr="007C1DDA" w:rsidRDefault="007C1DDA" w:rsidP="007C1DDA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01" w:lineRule="auto"/>
        <w:ind w:right="-7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ja-JP"/>
        </w:rPr>
      </w:pPr>
      <w:r w:rsidRPr="007C1DD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ja-JP"/>
        </w:rPr>
        <w:t xml:space="preserve">«Детский сад № 150» </w:t>
      </w:r>
    </w:p>
    <w:p w14:paraId="5E47C418" w14:textId="77777777" w:rsidR="007C1DDA" w:rsidRPr="007C1DDA" w:rsidRDefault="007C1DDA" w:rsidP="007C1DDA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32"/>
          <w:szCs w:val="32"/>
          <w:lang w:eastAsia="ru-RU"/>
        </w:rPr>
      </w:pPr>
    </w:p>
    <w:p w14:paraId="4B603322" w14:textId="6AF67D4F" w:rsidR="007C1DDA" w:rsidRPr="007C1DDA" w:rsidRDefault="007C1DDA" w:rsidP="007C1DDA">
      <w:pPr>
        <w:keepNext/>
        <w:keepLines/>
        <w:spacing w:before="48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1F497D"/>
          <w:sz w:val="40"/>
          <w:szCs w:val="40"/>
          <w:lang w:eastAsia="ru-RU"/>
        </w:rPr>
      </w:pPr>
      <w:r w:rsidRPr="007C1DDA">
        <w:rPr>
          <w:rFonts w:ascii="Times New Roman" w:eastAsia="Times New Roman" w:hAnsi="Times New Roman" w:cs="Times New Roman"/>
          <w:b/>
          <w:bCs/>
          <w:i/>
          <w:color w:val="1F497D"/>
          <w:sz w:val="40"/>
          <w:szCs w:val="40"/>
          <w:lang w:eastAsia="ru-RU"/>
        </w:rPr>
        <w:t>Консультация для родителей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A3A04" wp14:editId="393DB25B">
                <wp:simplePos x="0" y="0"/>
                <wp:positionH relativeFrom="column">
                  <wp:posOffset>53340</wp:posOffset>
                </wp:positionH>
                <wp:positionV relativeFrom="paragraph">
                  <wp:posOffset>822960</wp:posOffset>
                </wp:positionV>
                <wp:extent cx="1828800" cy="1828800"/>
                <wp:effectExtent l="0" t="0" r="0" b="317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9E9910" w14:textId="77777777" w:rsidR="007C1DDA" w:rsidRPr="007C1DDA" w:rsidRDefault="007C1DDA" w:rsidP="007C1DDA">
                            <w:pPr>
                              <w:pStyle w:val="a3"/>
                              <w:spacing w:before="0" w:beforeAutospacing="0" w:after="240" w:afterAutospacing="0"/>
                              <w:jc w:val="center"/>
                              <w:rPr>
                                <w:b/>
                                <w:caps/>
                                <w:color w:val="FF0000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5E62A6CC" w14:textId="4FE11227" w:rsidR="007C1DDA" w:rsidRPr="007C1DDA" w:rsidRDefault="007C1DDA" w:rsidP="007C1DDA">
                            <w:pPr>
                              <w:pStyle w:val="a3"/>
                              <w:spacing w:after="240"/>
                              <w:jc w:val="center"/>
                              <w:rPr>
                                <w:b/>
                                <w:caps/>
                                <w:color w:val="FF0000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C1DDA">
                              <w:rPr>
                                <w:b/>
                                <w:caps/>
                                <w:color w:val="FF0000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«Русские народные песни и танцы, как средство воспитания патриотизма и нравственных качеств»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.2pt;margin-top:64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" filled="f" stroked="f">
                <v:fill o:detectmouseclick="t"/>
                <v:textbox style="mso-fit-shape-to-text:t">
                  <w:txbxContent>
                    <w:p w14:paraId="0B9E9910" w14:textId="77777777" w:rsidR="007C1DDA" w:rsidRPr="007C1DDA" w:rsidRDefault="007C1DDA" w:rsidP="007C1DDA">
                      <w:pPr>
                        <w:pStyle w:val="a3"/>
                        <w:spacing w:before="0" w:beforeAutospacing="0" w:after="240" w:afterAutospacing="0"/>
                        <w:jc w:val="center"/>
                        <w:rPr>
                          <w:b/>
                          <w:caps/>
                          <w:color w:val="FF0000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5E62A6CC" w14:textId="4FE11227" w:rsidR="007C1DDA" w:rsidRPr="007C1DDA" w:rsidRDefault="007C1DDA" w:rsidP="007C1DDA">
                      <w:pPr>
                        <w:pStyle w:val="a3"/>
                        <w:spacing w:after="240"/>
                        <w:jc w:val="center"/>
                        <w:rPr>
                          <w:b/>
                          <w:caps/>
                          <w:color w:val="FF0000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C1DDA">
                        <w:rPr>
                          <w:b/>
                          <w:caps/>
                          <w:color w:val="FF0000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«Русские народные песни и танцы, как средство воспитания патриотизма и нравственных качеств»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968B9F" w14:textId="77777777" w:rsidR="007C1DDA" w:rsidRDefault="007C1DDA" w:rsidP="002C0614">
      <w:pPr>
        <w:pStyle w:val="a3"/>
        <w:spacing w:before="0" w:beforeAutospacing="0" w:after="240" w:afterAutospacing="0"/>
        <w:jc w:val="center"/>
        <w:rPr>
          <w:color w:val="FF0000"/>
          <w:sz w:val="36"/>
          <w:szCs w:val="36"/>
        </w:rPr>
      </w:pPr>
    </w:p>
    <w:p w14:paraId="66682BA7" w14:textId="7AD6EA50" w:rsidR="002C0614" w:rsidRDefault="002C0614" w:rsidP="002C0614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</w:p>
    <w:p w14:paraId="1751C3E9" w14:textId="7ADBC423" w:rsidR="007C1DDA" w:rsidRDefault="007C1DDA" w:rsidP="002C0614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noProof/>
        </w:rPr>
        <w:drawing>
          <wp:inline distT="0" distB="0" distL="0" distR="0" wp14:anchorId="682F4580" wp14:editId="72A76FD0">
            <wp:extent cx="4777740" cy="2926080"/>
            <wp:effectExtent l="0" t="0" r="3810" b="7620"/>
            <wp:docPr id="2" name="Рисунок 2" descr="https://sun6-21.userapi.com/impf/c854532/v854532218/e8be5/hH8vW_68IP4.jpg?size=1033x768&amp;quality=96&amp;sign=5e2bc585d8ce864381ef865b345cbe57&amp;c_uniq_tag=JWdV3VhTJM4tYlNKJ1Atv7EnXCrv7gsk-xVaotfgqi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6-21.userapi.com/impf/c854532/v854532218/e8be5/hH8vW_68IP4.jpg?size=1033x768&amp;quality=96&amp;sign=5e2bc585d8ce864381ef865b345cbe57&amp;c_uniq_tag=JWdV3VhTJM4tYlNKJ1Atv7EnXCrv7gsk-xVaotfgqi8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903" cy="292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</w:rPr>
        <w:t>Подготовила:</w:t>
      </w:r>
    </w:p>
    <w:p w14:paraId="0E086F60" w14:textId="77777777" w:rsidR="007C1DDA" w:rsidRDefault="007C1DDA" w:rsidP="007C1DDA">
      <w:pPr>
        <w:pStyle w:val="a3"/>
        <w:spacing w:before="0" w:beforeAutospacing="0" w:after="240" w:afterAutospacing="0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Музыкальный руководитель </w:t>
      </w:r>
      <w:r>
        <w:rPr>
          <w:rFonts w:ascii="Arial" w:hAnsi="Arial" w:cs="Arial"/>
          <w:color w:val="333333"/>
          <w:lang w:val="de-DE"/>
        </w:rPr>
        <w:t>I</w:t>
      </w:r>
      <w:r>
        <w:rPr>
          <w:rFonts w:ascii="Arial" w:hAnsi="Arial" w:cs="Arial"/>
          <w:color w:val="333333"/>
        </w:rPr>
        <w:t xml:space="preserve"> квалификационной категории</w:t>
      </w:r>
    </w:p>
    <w:p w14:paraId="1C797720" w14:textId="74A55C89" w:rsidR="007C1DDA" w:rsidRPr="007C1DDA" w:rsidRDefault="007C1DDA" w:rsidP="007C1DDA">
      <w:pPr>
        <w:pStyle w:val="a3"/>
        <w:spacing w:before="0" w:beforeAutospacing="0" w:after="240" w:afterAutospacing="0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Егорова Ю.Г.</w:t>
      </w:r>
    </w:p>
    <w:p w14:paraId="5F4C5BCE" w14:textId="77777777" w:rsidR="007C1DDA" w:rsidRDefault="007C1DDA" w:rsidP="002C0614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bookmarkStart w:id="0" w:name="_GoBack"/>
      <w:bookmarkEnd w:id="0"/>
    </w:p>
    <w:p w14:paraId="0A464779" w14:textId="4597AA2C" w:rsidR="002C0614" w:rsidRDefault="002C0614" w:rsidP="002C0614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В наше время нравственное образование и воспитание имеет чрезвычайную значимость и актуальность, можно сказать, что эта задача входит в круг важнейших приоритетов национальной безопасности страны.</w:t>
      </w:r>
    </w:p>
    <w:p w14:paraId="4530A66D" w14:textId="77777777" w:rsidR="002C0614" w:rsidRDefault="002C0614" w:rsidP="002C0614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Сегодня уже можно отметить, что у многих молодых людей нравственные ориентиры, позволяющие сделать выбор между добром и злом утрачены, а материальные ценности доминируют над нравственными, поэтому у детей искажены представления о доброте, справедливости, милосердии, великодушии, любви, гражданственности. Подрастающее поколение выходит в самостоятельную жизнь, лишённым патриотических чувств и ощущения своей ответственности перед семьёй, обществом, государством и нацией. Искажения нравственного сознания; эмоциональная, волевая незрелость прослеживаются сегодня не только у подростков, но и у детей младшего школьного и даже дошкольного возраста.</w:t>
      </w:r>
    </w:p>
    <w:p w14:paraId="766D89A6" w14:textId="77777777" w:rsidR="002C0614" w:rsidRDefault="002C0614" w:rsidP="002C0614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Формирование основ моральных качеств начинается ещё в дошкольном детстве. От того насколько успешно осуществляется этот процесс, во многом зависит нравственное развитие ребёнка. Дошкольный возраст – фундамент общего развития ребёнка, стартовый период всех высоких человеческих начал. Сохранить человеческое в наших детях, заложить нравственные основы, которые сделают их более устойчивыми к нежелательным привычкам и поступкам поможет приобщение к русской народной культуре, развитие у детей познавательного интереса к традициям и обрядам русского народа и в частности к русской народной игре.</w:t>
      </w:r>
    </w:p>
    <w:p w14:paraId="63468E47" w14:textId="77777777" w:rsidR="002C0614" w:rsidRDefault="002C0614" w:rsidP="002C0614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 важности приобщения ребёнка к культуре своего народа написано много. Обращение к отеческому наследию воспитывает уважение, гордость за землю, на которой живёшь. Поэтому детям необходимо знать и изучать культуру своих предков. Именно акцент на знание истории своего народа и его культуры поможет в дальнейшем с уважением и интересом относиться к культурным традициям других народов. У каждого народа свои сказки, песни, танцы, игры и все они передают из поколения в поколение основные нравственные ценности: добро, совесть, честь, дружбу, взаимопомощь, трудолюбие. Таким образом, приобщение ребёнка к народной культуре начинается с детства, где закладываются основные понятия и примеры поведения.</w:t>
      </w:r>
    </w:p>
    <w:p w14:paraId="24CD2611" w14:textId="77777777" w:rsidR="002C0614" w:rsidRDefault="002C0614" w:rsidP="002C0614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Россия – родина для многих, но для того чтобы считаться её сыном или дочерью, необходимо ощутить жизнь своего народа, понять, принять и изучать родной язык, историю и культуру страны как свои собственные. Патриотизм – это чувство любви к Родине, и это чувство надо прививать с детства. Как и любое другое чувство, патриотизм обретается самостоятельно и переживается индивидуально, поэтому важно именно пробудить его, а не навязать, так как в основе патриотизма лежит нравственное самоопределение.</w:t>
      </w:r>
    </w:p>
    <w:p w14:paraId="6D3A1FB5" w14:textId="77777777" w:rsidR="002C0614" w:rsidRDefault="002C0614" w:rsidP="002C0614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 настоящее время на многое мы начинаем смотреть по-иному, многое для себя открываем и переоцениваем. Это относится и к прошлому нашего народа. К большому сожалению, очень многое из этого прошлого нам знакомо либо поверхностно. Как жили русские люди? Как работали и как отдыхали? Что их радовало и что тревожило? Какие они соблюдали обычаи? Во что играли наши деды и прадеды? Ответить на эти вопросы - значит вернуть утраченные ценности. Поэтому необходимо донести до сознания дошкольников, что они являются носителями русской народной культуры, воспитать детей в национальных </w:t>
      </w:r>
      <w:r>
        <w:rPr>
          <w:rFonts w:ascii="Arial" w:hAnsi="Arial" w:cs="Arial"/>
          <w:color w:val="333333"/>
        </w:rPr>
        <w:lastRenderedPageBreak/>
        <w:t>традициях и в этом поможет обращение к русскому народному календарю – кладезю народной мудрости, традициям и обрядам.</w:t>
      </w:r>
    </w:p>
    <w:p w14:paraId="69DF522C" w14:textId="77777777" w:rsidR="002C0614" w:rsidRDefault="002C0614" w:rsidP="002C0614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Сейчас к нам постепенно возвращается национальная память, и мы по-новому начинаем относиться к фольклору, в котором народ оставил самое ценное из своих культурных достижений. В нашем учреждении разработана программа по приобщению детей к народной культуре, благодаря чему, у дошкольников формируются представления о русской культуре, её истоках формирования. Дети знакомятся с изделиями народного искусства, с традиционными и обрядовыми праздниками по народному календарю, песнями, потешками, сказками, загадками, и конечно же, с народными хороводными календарными (обрядовыми) играми.</w:t>
      </w:r>
    </w:p>
    <w:p w14:paraId="37603FB8" w14:textId="77777777" w:rsidR="002C0614" w:rsidRDefault="002C0614" w:rsidP="002C0614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Как только ребёнок рождается, он сразу же начинает познавать и осваивать окружающий его мир, учится думать, мечтать, любить и радоваться всему прекрасному. Мир детства – мир игры, это незыблемая формула испокон веков. Дети играли всегда и везде, независимо от возраста, достатка и сословия. На протяжении веков существовал «механизм передачи таинства детской игры», позволяющей игре «жить и развиваться». Игра – это ещё и деятельность, с помощью которой дети впервые вступают в общение со сверстниками. Единая цель, совместные усилия к её достижению, общие интересы и переживания сближают участников, формируют у них целеустремлённость. Играя, ребёнок начинает чувствовать себя членом коллектива, учится справедливо оценивать поступки товарищей (не договорил до конца, нарушил правило и т. д.) И задача взрослого здесь – дать правильное направление, которое способствовало бы восстановлению между детьми добрых чувств, основанных на дружбе, доверии, справедливости, взаимной выручке и ответственности.</w:t>
      </w:r>
    </w:p>
    <w:p w14:paraId="0279589A" w14:textId="77777777" w:rsidR="002C0614" w:rsidRDefault="002C0614" w:rsidP="002C0614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Народная игра – это яркое выражение характера народа, отражение этноса в целом и истории его развития, исторически сложившееся общественное явление, самостоятельный вид деятельности, который является ещё и средством обучения и воспитания, сохраняющая свою исходную и наиболее ценную функцию, обеспечивающую самообразование через рефлексию ребёнка. В дополнении ко всему это отличный способ укрепить и развить процессы мышления, фантазёрства, эмоциональную составляющую нашей жизни. Русский народ многие процессы своей жизнедеятельности отражал именно таким образом, через игру. Издревле в играх отражались образы людей, быт, труд и национальные устои, представления людей о смелости, мужестве, желание обладать силой, ловкостью, выносливостью, быстротой и красотой движений, проявлять смекалку и выдержку, творческую выдумку и находчивость, волю и стремление к победе. К. Д. Ушинский считал народные игры материалом наиболее доступным, понятным для понимания малышей благодаря близости их образов и сюжетов детскому воображению, благодаря самостоятельности и активности, заложенных в них.</w:t>
      </w:r>
    </w:p>
    <w:p w14:paraId="0448CEDC" w14:textId="77777777" w:rsidR="002C0614" w:rsidRDefault="002C0614" w:rsidP="002C0614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Неоценимым национальным богатством являются календарные народные игры. Они вызывают интерес не только как жанр устного народного творчества, в них заключена информация, дающая представление о повседневной жизни наших предков – их быте, труде, мировоззрении. Игры были непременным элементом народных обрядовых праздников.</w:t>
      </w:r>
    </w:p>
    <w:p w14:paraId="78348944" w14:textId="77777777" w:rsidR="002C0614" w:rsidRDefault="002C0614" w:rsidP="002C0614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По содержанию все народные игры классически лаконичны, образны, выразительны и эмоциональны. Чёткой классификации народных игр нет. На основе исследований О. И. </w:t>
      </w:r>
      <w:proofErr w:type="spellStart"/>
      <w:r>
        <w:rPr>
          <w:rFonts w:ascii="Arial" w:hAnsi="Arial" w:cs="Arial"/>
          <w:color w:val="333333"/>
        </w:rPr>
        <w:t>Капицы</w:t>
      </w:r>
      <w:proofErr w:type="spellEnd"/>
      <w:r>
        <w:rPr>
          <w:rFonts w:ascii="Arial" w:hAnsi="Arial" w:cs="Arial"/>
          <w:color w:val="333333"/>
        </w:rPr>
        <w:t>, Науменко Г. М. игры условно можно разделить на виды:</w:t>
      </w:r>
    </w:p>
    <w:p w14:paraId="1282E125" w14:textId="77777777" w:rsidR="002C0614" w:rsidRDefault="002C0614" w:rsidP="002C0614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Подвижные (спортивные) – игры соревновательного характера, включающие в себя бег, прыжки и развивающие силу, ловкость. Быстроту, ориентировку в пространстве</w:t>
      </w:r>
    </w:p>
    <w:p w14:paraId="4203FEEA" w14:textId="77777777" w:rsidR="002C0614" w:rsidRDefault="002C0614" w:rsidP="002C0614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Обрядовые (календарные) – игры имеющие связь с народным календарём. К сожалению, многие из них уже давно утрачены</w:t>
      </w:r>
    </w:p>
    <w:p w14:paraId="2E5732DF" w14:textId="77777777" w:rsidR="002C0614" w:rsidRDefault="002C0614" w:rsidP="002C0614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 отношению к природе (природные) – русский народ всегда очень нежно, трепетно относился к природе, прославлял и берёг её. Эти игры не только воспитывают любовь и доброе отношение к окружающему миру, но и имеют познавательное значение: дети знакомятся с окружающей природой</w:t>
      </w:r>
    </w:p>
    <w:p w14:paraId="62476303" w14:textId="77777777" w:rsidR="002C0614" w:rsidRDefault="002C0614" w:rsidP="002C0614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Трудовые (бытовые) - - знакомят с историческим наследием русского народа, с повседневным трудом наших предков.</w:t>
      </w:r>
    </w:p>
    <w:p w14:paraId="67AE474C" w14:textId="77777777" w:rsidR="002C0614" w:rsidRDefault="002C0614" w:rsidP="002C0614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 ведущим (водящим) – игры, где игрок выполняет какое-то действие или ведёт игру</w:t>
      </w:r>
    </w:p>
    <w:p w14:paraId="23F22D51" w14:textId="77777777" w:rsidR="002C0614" w:rsidRDefault="002C0614" w:rsidP="002C0614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Драматические (с элементами театрализованных действий) - это игры, которые требуют искусство «артиста», умение на время превратиться в какого-то героя игры и выполнять его действия</w:t>
      </w:r>
    </w:p>
    <w:p w14:paraId="1CC135D3" w14:textId="77777777" w:rsidR="002C0614" w:rsidRDefault="002C0614" w:rsidP="002C0614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Немного истории:</w:t>
      </w:r>
    </w:p>
    <w:p w14:paraId="3B3A9860" w14:textId="77777777" w:rsidR="002C0614" w:rsidRDefault="002C0614" w:rsidP="002C0614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Хороводные игры – это игры, включающие в себя песню или, хореографические движения, диалог и пантомиму. Веками хороводы являлись частью календарных обрядов. Также они были важным средством обучения молодого поколения танцевальному и поэтическому искусству. Содержание первых хороводных игр раскрывалось в сюжете песни, которую исполняли участники, двигавшиеся по кругу. Такие песни могли рассказывать о любви парня к девушке, крестьянской работе, злой мачехе, охотнике, который ранил или убил зверя, зайке, воробушке и т. д. Движения были незамысловатые и полночью подчинялись ритму песни или теста, которые исполняли участники хоровода. Восточные славяне называли хороводом молодёжные игры, сопровождаемые особенным общим танцем. Историки заявляют, что хоровод это самый древний русский танец.</w:t>
      </w:r>
    </w:p>
    <w:p w14:paraId="51F4619B" w14:textId="77777777" w:rsidR="002C0614" w:rsidRDefault="002C0614" w:rsidP="002C0614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Уклад русской семьи был таков, что ребёнок, подрастая и находясь в орбите постоянной заботы со стороны взрослых, не тяготился ею, так как ему всегда оставлялось поле для самостоятельной деятельности. Показав чем можно заняться, создав соответствующую предметную среду, взрослый обращался к обычным хозяйственным делам, предоставив ребёнку свободу действий с предложенным материалом. Излишняя, чрезмерная </w:t>
      </w:r>
      <w:proofErr w:type="spellStart"/>
      <w:r>
        <w:rPr>
          <w:rFonts w:ascii="Arial" w:hAnsi="Arial" w:cs="Arial"/>
          <w:color w:val="333333"/>
        </w:rPr>
        <w:t>опёка</w:t>
      </w:r>
      <w:proofErr w:type="spellEnd"/>
      <w:r>
        <w:rPr>
          <w:rFonts w:ascii="Arial" w:hAnsi="Arial" w:cs="Arial"/>
          <w:color w:val="333333"/>
        </w:rPr>
        <w:t xml:space="preserve"> не поощрялась в народе.</w:t>
      </w:r>
    </w:p>
    <w:p w14:paraId="27516322" w14:textId="77777777" w:rsidR="002C0614" w:rsidRDefault="002C0614" w:rsidP="002C0614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Педагог – этнограф Г. С. Виноградов записал слова матери-крестьянки по этому поводу: «Сам может, </w:t>
      </w:r>
      <w:proofErr w:type="spellStart"/>
      <w:r>
        <w:rPr>
          <w:rFonts w:ascii="Arial" w:hAnsi="Arial" w:cs="Arial"/>
          <w:color w:val="333333"/>
        </w:rPr>
        <w:t>дак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чо</w:t>
      </w:r>
      <w:proofErr w:type="spellEnd"/>
      <w:r>
        <w:rPr>
          <w:rFonts w:ascii="Arial" w:hAnsi="Arial" w:cs="Arial"/>
          <w:color w:val="333333"/>
        </w:rPr>
        <w:t xml:space="preserve"> ему буду потакать: пущай сам делает, я не была </w:t>
      </w:r>
      <w:proofErr w:type="spellStart"/>
      <w:r>
        <w:rPr>
          <w:rFonts w:ascii="Arial" w:hAnsi="Arial" w:cs="Arial"/>
          <w:color w:val="333333"/>
        </w:rPr>
        <w:t>потащница</w:t>
      </w:r>
      <w:proofErr w:type="spellEnd"/>
      <w:r>
        <w:rPr>
          <w:rFonts w:ascii="Arial" w:hAnsi="Arial" w:cs="Arial"/>
          <w:color w:val="333333"/>
        </w:rPr>
        <w:t xml:space="preserve">: ну подучишь, не боле </w:t>
      </w:r>
      <w:proofErr w:type="spellStart"/>
      <w:r>
        <w:rPr>
          <w:rFonts w:ascii="Arial" w:hAnsi="Arial" w:cs="Arial"/>
          <w:color w:val="333333"/>
        </w:rPr>
        <w:t>што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каку</w:t>
      </w:r>
      <w:proofErr w:type="spellEnd"/>
      <w:r>
        <w:rPr>
          <w:rFonts w:ascii="Arial" w:hAnsi="Arial" w:cs="Arial"/>
          <w:color w:val="333333"/>
        </w:rPr>
        <w:t xml:space="preserve"> куклу там, коня ли… »</w:t>
      </w:r>
    </w:p>
    <w:p w14:paraId="7854D16F" w14:textId="77777777" w:rsidR="002C0614" w:rsidRDefault="002C0614" w:rsidP="002C0614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Характерной и одной из самых важных черт традиционного воспитания являлся постоянный контакт взрослого с малышом, особенно в первые месяцы его жизни. Это общение сочетало в себе постепенное, неназойливое обучение простейшим движениям и словам и превращало в весёлую игру и беззаботную потеху.</w:t>
      </w:r>
    </w:p>
    <w:p w14:paraId="68F39777" w14:textId="77777777" w:rsidR="002C0614" w:rsidRDefault="002C0614" w:rsidP="002C0614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В современном мире хороводные игры утратили своё былое значение и превратились в один из способов развития детей. Хотя до сих пор сохранились народные тексты, сопровождавшие эти игры.</w:t>
      </w:r>
    </w:p>
    <w:p w14:paraId="6406B214" w14:textId="77777777" w:rsidR="002C0614" w:rsidRDefault="002C0614" w:rsidP="002C0614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Положительные эмоции от общения с народным искусством оказывают лечебное воздействие на психосоматические процессы, мобилизуют и активизируют резервные силы организма. Народные игры увлекают и оказывают успокаивающие действие даже на большинство гиперактивных детей, помогают раскрыться «зажатым» и неуверенным в себе детям, с помощью народных мелодий и движений можно снять негатив, страхи, боязнь, раскрыть чувства и эмоции. Создание благоприятной творческой атмосферы – народная музыка, костюмы, шапочки зверей, атрибуты – всё это настраивает на создание изображаемого образа.</w:t>
      </w:r>
    </w:p>
    <w:p w14:paraId="6FEAA126" w14:textId="77777777" w:rsidR="002C0614" w:rsidRDefault="002C0614" w:rsidP="002C0614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старшем дошкольном возрасте детям предлагаются народные игры всех типов, так как они интересны и актуальны в настоящее время. Несмотря на то, что в наш технократический век существует много соблазнов, дети с большим удовольствием, а главное с пользой играют в народные игры разных видов, у них формируется устойчивое, заинтересованное, уважительное отношение к культуре родной страны, создаётся эмоциональная положительная основа для развития патриотических чувств: любви и преданности к Родине. Любой вид народной игры вызывает активную работу мысли, способствует расширению кругозора, уточнению представлений об окружающем мире, совершенствованию умственных и психических процессов, стимулирует переход к более высокой степени развития.</w:t>
      </w:r>
    </w:p>
    <w:p w14:paraId="70E1756B" w14:textId="77777777" w:rsidR="00B445BA" w:rsidRDefault="00B445BA"/>
    <w:sectPr w:rsidR="00B445BA" w:rsidSect="002C0614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7F"/>
    <w:rsid w:val="002C0614"/>
    <w:rsid w:val="0062237F"/>
    <w:rsid w:val="007C1DDA"/>
    <w:rsid w:val="00B4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7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1629</Words>
  <Characters>9290</Characters>
  <Application>Microsoft Office Word</Application>
  <DocSecurity>0</DocSecurity>
  <Lines>77</Lines>
  <Paragraphs>21</Paragraphs>
  <ScaleCrop>false</ScaleCrop>
  <Company/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валерий</cp:lastModifiedBy>
  <cp:revision>3</cp:revision>
  <dcterms:created xsi:type="dcterms:W3CDTF">2023-12-04T15:12:00Z</dcterms:created>
  <dcterms:modified xsi:type="dcterms:W3CDTF">2024-02-04T16:32:00Z</dcterms:modified>
</cp:coreProperties>
</file>