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5344" w:rsidRDefault="000E5344">
      <w:pPr>
        <w:rPr>
          <w:rFonts w:ascii="Times New Roman" w:hAnsi="Times New Roman" w:cs="Times New Roman"/>
          <w:b/>
          <w:sz w:val="28"/>
          <w:szCs w:val="28"/>
        </w:rPr>
      </w:pPr>
      <w:r w:rsidRPr="000E5344">
        <w:rPr>
          <w:rFonts w:ascii="Times New Roman" w:hAnsi="Times New Roman" w:cs="Times New Roman"/>
          <w:b/>
          <w:sz w:val="28"/>
          <w:szCs w:val="28"/>
        </w:rPr>
        <w:t>Развитие речи вторая младшая, на пятницу. Тема "</w:t>
      </w:r>
      <w:proofErr w:type="spellStart"/>
      <w:proofErr w:type="gramStart"/>
      <w:r w:rsidRPr="000E5344">
        <w:rPr>
          <w:rFonts w:ascii="Times New Roman" w:hAnsi="Times New Roman" w:cs="Times New Roman"/>
          <w:b/>
          <w:sz w:val="28"/>
          <w:szCs w:val="28"/>
        </w:rPr>
        <w:t>Мы-люди</w:t>
      </w:r>
      <w:proofErr w:type="spellEnd"/>
      <w:proofErr w:type="gramEnd"/>
      <w:r w:rsidRPr="000E5344">
        <w:rPr>
          <w:rFonts w:ascii="Times New Roman" w:hAnsi="Times New Roman" w:cs="Times New Roman"/>
          <w:b/>
          <w:sz w:val="28"/>
          <w:szCs w:val="28"/>
        </w:rPr>
        <w:t>"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На Земле живёт </w:t>
      </w:r>
      <w:proofErr w:type="gramStart"/>
      <w:r w:rsidRPr="000E534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E5344">
        <w:rPr>
          <w:rFonts w:ascii="Times New Roman" w:hAnsi="Times New Roman" w:cs="Times New Roman"/>
          <w:sz w:val="24"/>
          <w:szCs w:val="24"/>
        </w:rPr>
        <w:t xml:space="preserve"> людей. Все они имеют тело и похожи друг на друга.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-И у каждого из вас тоже есть своё тело. Вставайте, рассмотрим наше тело.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-Тело человека состоит из головы, туловища, рук (одна рука, две руки) и ног (одна нога, две ноги). Дети повторяют названия частей тела и показывают руками.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>- А что делают ноги? (Ноги ходят).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5344">
        <w:rPr>
          <w:rFonts w:ascii="Times New Roman" w:hAnsi="Times New Roman" w:cs="Times New Roman"/>
          <w:sz w:val="24"/>
          <w:szCs w:val="24"/>
        </w:rPr>
        <w:t>-Что делают глаза? (смотрят) - Сколько глаз у человека) (два)</w:t>
      </w:r>
      <w:proofErr w:type="gramEnd"/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>-Что делает нос? (дышит, нос один)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>-Зачем на уши? Сколько у человека ушей? (слышать, два)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Подвижная игра "Найди и покажи".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Это глазки - вот, вот (Показываем на глазки)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Это ушки - вот, вот (Показываем на ушки)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Это нос. Это рот.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Там спинка, тут живот.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Это ручки - хлоп, хлоп. (Хлопаем в ладошки)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Это ножки - топ, топ. (Топаем)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Ох, устали, вытрем лоб. (Вытираем лоб)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5. Игра "Назови ласково".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Глаз - глазик, нос - носик, рот - ротик, уши - ушки.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6. Игра «Чего не хватает» 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 xml:space="preserve"> (Можно использовать готовые карточки, можно нарисовать ребенку  несколько лиц с </w:t>
      </w:r>
      <w:proofErr w:type="spellStart"/>
      <w:r w:rsidRPr="000E5344">
        <w:rPr>
          <w:rFonts w:ascii="Times New Roman" w:hAnsi="Times New Roman" w:cs="Times New Roman"/>
          <w:sz w:val="24"/>
          <w:szCs w:val="24"/>
        </w:rPr>
        <w:t>нпдостающими</w:t>
      </w:r>
      <w:proofErr w:type="spellEnd"/>
      <w:r w:rsidRPr="000E5344">
        <w:rPr>
          <w:rFonts w:ascii="Times New Roman" w:hAnsi="Times New Roman" w:cs="Times New Roman"/>
          <w:sz w:val="24"/>
          <w:szCs w:val="24"/>
        </w:rPr>
        <w:t xml:space="preserve"> частями)</w:t>
      </w:r>
    </w:p>
    <w:p w:rsidR="000E5344" w:rsidRPr="000E5344" w:rsidRDefault="000E5344" w:rsidP="000E5344">
      <w:pPr>
        <w:rPr>
          <w:rFonts w:ascii="Times New Roman" w:hAnsi="Times New Roman" w:cs="Times New Roman"/>
          <w:sz w:val="24"/>
          <w:szCs w:val="24"/>
        </w:rPr>
      </w:pPr>
      <w:r w:rsidRPr="000E5344">
        <w:rPr>
          <w:rFonts w:ascii="Times New Roman" w:hAnsi="Times New Roman" w:cs="Times New Roman"/>
          <w:sz w:val="24"/>
          <w:szCs w:val="24"/>
        </w:rPr>
        <w:t>Воспитатель предлагает детям внимательно рассмотреть лица человека и определить, где есть недостающие части лица. Ребёнок должен найти и назвать недостающие части лица.</w:t>
      </w:r>
    </w:p>
    <w:p w:rsidR="000E5344" w:rsidRDefault="000E5344" w:rsidP="000E5344">
      <w:pPr>
        <w:jc w:val="center"/>
      </w:pPr>
      <w:r>
        <w:rPr>
          <w:noProof/>
        </w:rPr>
        <w:lastRenderedPageBreak/>
        <w:drawing>
          <wp:inline distT="0" distB="0" distL="0" distR="0">
            <wp:extent cx="5172075" cy="3636042"/>
            <wp:effectExtent l="19050" t="0" r="9525" b="0"/>
            <wp:docPr id="1" name="Рисунок 1" descr="C:\Users\pc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348" cy="363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44" w:rsidRDefault="000E5344" w:rsidP="000E5344">
      <w:pPr>
        <w:jc w:val="center"/>
      </w:pPr>
      <w:r>
        <w:rPr>
          <w:noProof/>
        </w:rPr>
        <w:drawing>
          <wp:inline distT="0" distB="0" distL="0" distR="0">
            <wp:extent cx="2219325" cy="2957923"/>
            <wp:effectExtent l="19050" t="0" r="9525" b="0"/>
            <wp:docPr id="2" name="Рисунок 2" descr="C:\Users\pc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7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48" cy="296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44"/>
    <w:rsid w:val="000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2020-04-30T07:28:00Z</dcterms:created>
  <dcterms:modified xsi:type="dcterms:W3CDTF">2020-04-30T07:31:00Z</dcterms:modified>
</cp:coreProperties>
</file>